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41238" w14:textId="0B72A017" w:rsidR="006A4232" w:rsidRPr="00B674DB" w:rsidRDefault="003C7282" w:rsidP="00B674DB">
      <w:pPr>
        <w:pStyle w:val="Cmsor1"/>
        <w:keepLines/>
        <w:tabs>
          <w:tab w:val="clear" w:pos="432"/>
        </w:tabs>
        <w:suppressAutoHyphens w:val="0"/>
        <w:spacing w:before="0" w:after="120"/>
        <w:ind w:left="0" w:firstLine="0"/>
        <w:rPr>
          <w:rFonts w:ascii="Calibri Light,Times New Roman,C" w:eastAsia="Calibri Light,Times New Roman,C" w:hAnsi="Calibri Light,Times New Roman,C" w:cs="Calibri Light,Times New Roman,C"/>
          <w:b w:val="0"/>
          <w:color w:val="2E74B5"/>
          <w:lang w:val="hu-HU" w:eastAsia="en-US"/>
        </w:rPr>
      </w:pPr>
      <w:r w:rsidRPr="00B674DB">
        <w:rPr>
          <w:rFonts w:ascii="Calibri Light" w:eastAsia="Calibri Light" w:hAnsi="Calibri Light" w:cs="Calibri Light"/>
          <w:b w:val="0"/>
          <w:color w:val="2E74B5"/>
          <w:lang w:val="hu-HU" w:eastAsia="en-US"/>
        </w:rPr>
        <w:t>ELJÁRÁST MEGINDÍTÓ</w:t>
      </w:r>
      <w:r w:rsidR="003F4D20" w:rsidRPr="00B674DB">
        <w:rPr>
          <w:rFonts w:ascii="Calibri Light" w:eastAsia="Calibri Light" w:hAnsi="Calibri Light" w:cs="Calibri Light"/>
          <w:b w:val="0"/>
          <w:color w:val="2E74B5"/>
          <w:lang w:val="hu-HU" w:eastAsia="en-US"/>
        </w:rPr>
        <w:t xml:space="preserve"> FELHÍVÁS</w:t>
      </w:r>
    </w:p>
    <w:p w14:paraId="365BD8F2" w14:textId="2EB230CB" w:rsidR="00DE7037" w:rsidRPr="00B674DB" w:rsidRDefault="00DE7037" w:rsidP="00B674DB">
      <w:pPr>
        <w:widowControl w:val="0"/>
        <w:spacing w:before="120" w:after="120"/>
        <w:jc w:val="center"/>
        <w:rPr>
          <w:rFonts w:ascii="Arial" w:eastAsia="Arial" w:hAnsi="Arial" w:cs="Arial"/>
          <w:sz w:val="20"/>
          <w:szCs w:val="20"/>
        </w:rPr>
      </w:pPr>
      <w:proofErr w:type="gramStart"/>
      <w:r w:rsidRPr="00B674DB">
        <w:rPr>
          <w:rFonts w:ascii="Arial" w:eastAsia="Arial" w:hAnsi="Arial" w:cs="Arial"/>
          <w:sz w:val="20"/>
          <w:szCs w:val="20"/>
        </w:rPr>
        <w:t>a</w:t>
      </w:r>
      <w:proofErr w:type="gramEnd"/>
      <w:r w:rsidRPr="00B674DB">
        <w:rPr>
          <w:rFonts w:ascii="Arial" w:eastAsia="Arial" w:hAnsi="Arial" w:cs="Arial"/>
          <w:sz w:val="20"/>
          <w:szCs w:val="20"/>
        </w:rPr>
        <w:t xml:space="preserve"> </w:t>
      </w:r>
      <w:r w:rsidR="00765289" w:rsidRPr="00B674DB">
        <w:rPr>
          <w:rFonts w:ascii="Arial" w:eastAsia="Arial" w:hAnsi="Arial" w:cs="Arial"/>
          <w:color w:val="222222"/>
          <w:sz w:val="20"/>
          <w:szCs w:val="20"/>
        </w:rPr>
        <w:t>Informatikai, Távközlési és Elektronikai Vállalkozások Szövetsége</w:t>
      </w:r>
      <w:r w:rsidRPr="00B674DB">
        <w:rPr>
          <w:rFonts w:ascii="Arial" w:eastAsia="Arial" w:hAnsi="Arial" w:cs="Arial"/>
          <w:sz w:val="20"/>
          <w:szCs w:val="20"/>
        </w:rPr>
        <w:t xml:space="preserve">, mint Ajánlatkérő által kezdeményezett </w:t>
      </w:r>
    </w:p>
    <w:p w14:paraId="56CB97A1" w14:textId="3A5981AB" w:rsidR="006A4232" w:rsidRPr="00B674DB" w:rsidRDefault="00DE7037" w:rsidP="00B674DB">
      <w:pPr>
        <w:pBdr>
          <w:bottom w:val="single" w:sz="4" w:space="1" w:color="auto"/>
        </w:pBdr>
        <w:spacing w:before="120" w:after="120"/>
        <w:jc w:val="center"/>
        <w:rPr>
          <w:rFonts w:ascii="Arial" w:eastAsia="Arial" w:hAnsi="Arial" w:cs="Arial"/>
          <w:b/>
          <w:bCs/>
          <w:i/>
          <w:iCs/>
          <w:sz w:val="20"/>
          <w:szCs w:val="20"/>
        </w:rPr>
      </w:pPr>
      <w:r w:rsidRPr="00B674DB">
        <w:rPr>
          <w:rFonts w:ascii="Arial" w:eastAsia="Arial" w:hAnsi="Arial" w:cs="Arial"/>
          <w:b/>
          <w:bCs/>
          <w:i/>
          <w:iCs/>
          <w:sz w:val="20"/>
          <w:szCs w:val="20"/>
        </w:rPr>
        <w:t>„</w:t>
      </w:r>
      <w:r w:rsidR="00F346A1" w:rsidRPr="00F346A1">
        <w:rPr>
          <w:rFonts w:ascii="Arial" w:eastAsia="Arial" w:hAnsi="Arial" w:cs="Arial"/>
          <w:b/>
          <w:bCs/>
          <w:i/>
          <w:iCs/>
          <w:sz w:val="20"/>
          <w:szCs w:val="20"/>
        </w:rPr>
        <w:t xml:space="preserve">Modern Mintaüzem Program I. - mikro-, kis- és középvállalkozások üzletviteli folyamatainak megújítása, valamint a digitális és </w:t>
      </w:r>
      <w:proofErr w:type="spellStart"/>
      <w:r w:rsidR="00F346A1" w:rsidRPr="00F346A1">
        <w:rPr>
          <w:rFonts w:ascii="Arial" w:eastAsia="Arial" w:hAnsi="Arial" w:cs="Arial"/>
          <w:b/>
          <w:bCs/>
          <w:i/>
          <w:iCs/>
          <w:sz w:val="20"/>
          <w:szCs w:val="20"/>
        </w:rPr>
        <w:t>automatizációs</w:t>
      </w:r>
      <w:proofErr w:type="spellEnd"/>
      <w:r w:rsidR="00F346A1" w:rsidRPr="00F346A1">
        <w:rPr>
          <w:rFonts w:ascii="Arial" w:eastAsia="Arial" w:hAnsi="Arial" w:cs="Arial"/>
          <w:b/>
          <w:bCs/>
          <w:i/>
          <w:iCs/>
          <w:sz w:val="20"/>
          <w:szCs w:val="20"/>
        </w:rPr>
        <w:t xml:space="preserve"> fejlesztések élénkítése</w:t>
      </w:r>
      <w:r w:rsidR="00765289" w:rsidRPr="00B674DB">
        <w:rPr>
          <w:rFonts w:ascii="Arial" w:eastAsia="Arial" w:hAnsi="Arial" w:cs="Arial"/>
          <w:b/>
          <w:bCs/>
          <w:i/>
          <w:iCs/>
          <w:sz w:val="20"/>
          <w:szCs w:val="20"/>
        </w:rPr>
        <w:t xml:space="preserve">” </w:t>
      </w:r>
      <w:r w:rsidR="00972A8F" w:rsidRPr="00972A8F">
        <w:rPr>
          <w:rFonts w:ascii="Arial" w:eastAsia="Arial" w:hAnsi="Arial" w:cs="Arial"/>
          <w:b/>
          <w:bCs/>
          <w:i/>
          <w:iCs/>
          <w:sz w:val="20"/>
          <w:szCs w:val="20"/>
        </w:rPr>
        <w:t>GINOP 1.1.3 – 16-2017-00001</w:t>
      </w:r>
      <w:r w:rsidRPr="00B674DB">
        <w:rPr>
          <w:rFonts w:ascii="Arial" w:eastAsia="Arial" w:hAnsi="Arial" w:cs="Arial"/>
          <w:b/>
          <w:bCs/>
          <w:i/>
          <w:iCs/>
          <w:sz w:val="20"/>
          <w:szCs w:val="20"/>
        </w:rPr>
        <w:t xml:space="preserve">” </w:t>
      </w:r>
      <w:r w:rsidRPr="00B674DB">
        <w:rPr>
          <w:rFonts w:ascii="Arial" w:eastAsia="Arial" w:hAnsi="Arial" w:cs="Arial"/>
          <w:sz w:val="20"/>
          <w:szCs w:val="20"/>
        </w:rPr>
        <w:t>tárgyú beszerzési eljáráshoz</w:t>
      </w:r>
    </w:p>
    <w:p w14:paraId="751BAD5B" w14:textId="77777777" w:rsidR="00765289" w:rsidRPr="00765289" w:rsidRDefault="00765289" w:rsidP="00CE2230">
      <w:pPr>
        <w:rPr>
          <w:lang w:eastAsia="ar-SA"/>
        </w:rPr>
      </w:pPr>
    </w:p>
    <w:p w14:paraId="127463A1" w14:textId="77777777" w:rsidR="006A4232" w:rsidRPr="00B674DB" w:rsidRDefault="006A4232" w:rsidP="00B674DB">
      <w:pPr>
        <w:pStyle w:val="Rub2"/>
        <w:numPr>
          <w:ilvl w:val="0"/>
          <w:numId w:val="1"/>
        </w:numPr>
        <w:spacing w:before="120" w:after="120" w:line="276" w:lineRule="auto"/>
        <w:ind w:left="295" w:right="-595" w:hanging="357"/>
        <w:jc w:val="both"/>
        <w:rPr>
          <w:rFonts w:ascii="Arial" w:eastAsia="Arial" w:hAnsi="Arial" w:cs="Arial"/>
          <w:b/>
          <w:bCs/>
          <w:caps/>
          <w:u w:val="single"/>
          <w:lang w:val="hu-HU"/>
        </w:rPr>
      </w:pPr>
      <w:r w:rsidRPr="00B674DB">
        <w:rPr>
          <w:rFonts w:ascii="Arial" w:eastAsia="Arial" w:hAnsi="Arial" w:cs="Arial"/>
          <w:b/>
          <w:bCs/>
          <w:caps/>
          <w:u w:val="single"/>
          <w:lang w:val="hu-HU"/>
        </w:rPr>
        <w:t>Az ajánlatkérő hivatalos megnevezése és címe</w:t>
      </w:r>
    </w:p>
    <w:p w14:paraId="278F766B" w14:textId="17D117B6" w:rsidR="009759C8" w:rsidRPr="00B674DB" w:rsidRDefault="009759C8" w:rsidP="00B674DB">
      <w:pPr>
        <w:tabs>
          <w:tab w:val="left" w:pos="2835"/>
        </w:tabs>
        <w:spacing w:before="60" w:after="60"/>
        <w:ind w:left="2835" w:hanging="2551"/>
        <w:jc w:val="both"/>
        <w:rPr>
          <w:rFonts w:ascii="Arial" w:eastAsia="Arial" w:hAnsi="Arial" w:cs="Arial"/>
          <w:sz w:val="20"/>
          <w:szCs w:val="20"/>
        </w:rPr>
      </w:pPr>
      <w:r w:rsidRPr="00B674DB">
        <w:rPr>
          <w:rFonts w:ascii="Arial" w:eastAsia="Arial" w:hAnsi="Arial" w:cs="Arial"/>
          <w:sz w:val="20"/>
          <w:szCs w:val="20"/>
        </w:rPr>
        <w:t xml:space="preserve">Szervezet: </w:t>
      </w:r>
      <w:r w:rsidRPr="00765289">
        <w:rPr>
          <w:rFonts w:ascii="Arial" w:hAnsi="Arial" w:cs="Arial"/>
          <w:sz w:val="20"/>
          <w:szCs w:val="20"/>
        </w:rPr>
        <w:tab/>
      </w:r>
      <w:r w:rsidR="00765289" w:rsidRPr="00B674DB">
        <w:rPr>
          <w:rFonts w:ascii="Arial" w:eastAsia="Arial" w:hAnsi="Arial" w:cs="Arial"/>
          <w:color w:val="222222"/>
          <w:sz w:val="20"/>
          <w:szCs w:val="20"/>
        </w:rPr>
        <w:t>Informatikai, Távközlési és Elektronikai Vállalkozások Szövetsége</w:t>
      </w:r>
    </w:p>
    <w:p w14:paraId="45BEBFBC" w14:textId="673C1FA0" w:rsidR="009759C8" w:rsidRPr="00B674DB" w:rsidRDefault="009759C8" w:rsidP="00B674DB">
      <w:pPr>
        <w:tabs>
          <w:tab w:val="left" w:pos="2835"/>
        </w:tabs>
        <w:spacing w:before="60" w:after="60"/>
        <w:ind w:left="284"/>
        <w:rPr>
          <w:rFonts w:ascii="Arial" w:eastAsia="Arial" w:hAnsi="Arial" w:cs="Arial"/>
          <w:color w:val="222222"/>
          <w:sz w:val="20"/>
          <w:szCs w:val="20"/>
        </w:rPr>
      </w:pPr>
      <w:r w:rsidRPr="00B674DB">
        <w:rPr>
          <w:rFonts w:ascii="Arial" w:eastAsia="Arial" w:hAnsi="Arial" w:cs="Arial"/>
          <w:sz w:val="20"/>
          <w:szCs w:val="20"/>
        </w:rPr>
        <w:t>Cím:</w:t>
      </w:r>
      <w:r w:rsidRPr="00765289">
        <w:rPr>
          <w:rFonts w:ascii="Arial" w:hAnsi="Arial" w:cs="Arial"/>
          <w:sz w:val="20"/>
          <w:szCs w:val="20"/>
        </w:rPr>
        <w:tab/>
      </w:r>
      <w:r w:rsidR="00FF7111" w:rsidRPr="00B674DB">
        <w:rPr>
          <w:rFonts w:ascii="Arial" w:eastAsia="Arial" w:hAnsi="Arial" w:cs="Arial"/>
          <w:sz w:val="20"/>
          <w:szCs w:val="20"/>
        </w:rPr>
        <w:t>107</w:t>
      </w:r>
      <w:r w:rsidR="00922BF3" w:rsidRPr="00B674DB">
        <w:rPr>
          <w:rFonts w:ascii="Arial" w:eastAsia="Arial" w:hAnsi="Arial" w:cs="Arial"/>
          <w:sz w:val="20"/>
          <w:szCs w:val="20"/>
        </w:rPr>
        <w:t>7</w:t>
      </w:r>
      <w:r w:rsidRPr="00B674DB">
        <w:rPr>
          <w:rFonts w:ascii="Arial" w:eastAsia="Arial" w:hAnsi="Arial" w:cs="Arial"/>
          <w:sz w:val="20"/>
          <w:szCs w:val="20"/>
        </w:rPr>
        <w:t xml:space="preserve"> Budapest, </w:t>
      </w:r>
      <w:r w:rsidR="00922BF3" w:rsidRPr="00B674DB">
        <w:rPr>
          <w:rFonts w:ascii="Arial" w:eastAsia="Arial" w:hAnsi="Arial" w:cs="Arial"/>
          <w:color w:val="222222"/>
          <w:sz w:val="20"/>
          <w:szCs w:val="20"/>
        </w:rPr>
        <w:t>Wesselényi u. 16</w:t>
      </w:r>
      <w:r w:rsidR="00394DFD" w:rsidRPr="00B674DB">
        <w:rPr>
          <w:rFonts w:ascii="Arial" w:eastAsia="Arial" w:hAnsi="Arial" w:cs="Arial"/>
          <w:color w:val="222222"/>
          <w:sz w:val="20"/>
          <w:szCs w:val="20"/>
        </w:rPr>
        <w:t>/</w:t>
      </w:r>
      <w:r w:rsidR="00922BF3" w:rsidRPr="00B674DB">
        <w:rPr>
          <w:rFonts w:ascii="Arial" w:eastAsia="Arial" w:hAnsi="Arial" w:cs="Arial"/>
          <w:color w:val="222222"/>
          <w:sz w:val="20"/>
          <w:szCs w:val="20"/>
        </w:rPr>
        <w:t>a.</w:t>
      </w:r>
    </w:p>
    <w:p w14:paraId="41CE7978" w14:textId="1F7D0731" w:rsidR="009759C8" w:rsidRPr="00B674DB" w:rsidRDefault="009759C8" w:rsidP="00B674DB">
      <w:pPr>
        <w:tabs>
          <w:tab w:val="left" w:pos="2835"/>
        </w:tabs>
        <w:spacing w:before="60" w:after="60"/>
        <w:ind w:left="2835" w:hanging="2551"/>
        <w:jc w:val="both"/>
        <w:rPr>
          <w:rFonts w:ascii="Arial" w:eastAsia="Arial" w:hAnsi="Arial" w:cs="Arial"/>
          <w:sz w:val="20"/>
          <w:szCs w:val="20"/>
        </w:rPr>
      </w:pPr>
      <w:r w:rsidRPr="00B674DB">
        <w:rPr>
          <w:rFonts w:ascii="Arial" w:eastAsia="Arial" w:hAnsi="Arial" w:cs="Arial"/>
          <w:sz w:val="20"/>
          <w:szCs w:val="20"/>
        </w:rPr>
        <w:t xml:space="preserve">Képviseli: </w:t>
      </w:r>
      <w:r w:rsidRPr="00765289">
        <w:rPr>
          <w:rFonts w:ascii="Arial" w:hAnsi="Arial" w:cs="Arial"/>
          <w:sz w:val="20"/>
          <w:szCs w:val="20"/>
        </w:rPr>
        <w:tab/>
      </w:r>
      <w:r w:rsidR="00063FD7" w:rsidRPr="00B674DB">
        <w:rPr>
          <w:rFonts w:ascii="Arial" w:eastAsia="Arial" w:hAnsi="Arial" w:cs="Arial"/>
          <w:sz w:val="20"/>
          <w:szCs w:val="20"/>
        </w:rPr>
        <w:t>Laufer Tamás elnök</w:t>
      </w:r>
    </w:p>
    <w:p w14:paraId="08FC9FDE" w14:textId="16D5D9CB" w:rsidR="009759C8" w:rsidRPr="00B674DB" w:rsidRDefault="009759C8" w:rsidP="00B674DB">
      <w:pPr>
        <w:tabs>
          <w:tab w:val="left" w:pos="2835"/>
        </w:tabs>
        <w:spacing w:before="60" w:after="60"/>
        <w:ind w:left="284"/>
        <w:rPr>
          <w:rFonts w:ascii="Arial" w:eastAsia="Arial" w:hAnsi="Arial" w:cs="Arial"/>
          <w:color w:val="222222"/>
          <w:sz w:val="20"/>
          <w:szCs w:val="20"/>
        </w:rPr>
      </w:pPr>
      <w:r w:rsidRPr="00B674DB">
        <w:rPr>
          <w:rFonts w:ascii="Arial" w:eastAsia="Arial" w:hAnsi="Arial" w:cs="Arial"/>
          <w:color w:val="222222"/>
          <w:sz w:val="20"/>
          <w:szCs w:val="20"/>
        </w:rPr>
        <w:t xml:space="preserve">Telefon: </w:t>
      </w:r>
      <w:r w:rsidRPr="00765289">
        <w:rPr>
          <w:rFonts w:ascii="Arial" w:hAnsi="Arial" w:cs="Arial"/>
          <w:bCs/>
          <w:color w:val="222222"/>
          <w:sz w:val="20"/>
          <w:szCs w:val="20"/>
        </w:rPr>
        <w:tab/>
      </w:r>
      <w:r w:rsidRPr="00765289">
        <w:rPr>
          <w:rFonts w:ascii="Arial" w:hAnsi="Arial" w:cs="Arial"/>
          <w:bCs/>
          <w:color w:val="222222"/>
          <w:sz w:val="20"/>
          <w:szCs w:val="20"/>
        </w:rPr>
        <w:tab/>
      </w:r>
      <w:r w:rsidR="00FF7111" w:rsidRPr="00B674DB">
        <w:rPr>
          <w:rFonts w:ascii="Arial" w:eastAsia="Arial" w:hAnsi="Arial" w:cs="Arial"/>
          <w:color w:val="222222"/>
          <w:sz w:val="20"/>
          <w:szCs w:val="20"/>
        </w:rPr>
        <w:t>+36 1</w:t>
      </w:r>
      <w:r w:rsidR="00687667" w:rsidRPr="00B674DB">
        <w:rPr>
          <w:rFonts w:ascii="Arial" w:eastAsia="Arial" w:hAnsi="Arial" w:cs="Arial"/>
          <w:color w:val="222222"/>
          <w:sz w:val="20"/>
          <w:szCs w:val="20"/>
        </w:rPr>
        <w:t xml:space="preserve"> </w:t>
      </w:r>
      <w:r w:rsidR="0083614B" w:rsidRPr="00B674DB">
        <w:rPr>
          <w:rFonts w:ascii="Arial" w:eastAsia="Arial" w:hAnsi="Arial" w:cs="Arial"/>
          <w:sz w:val="20"/>
          <w:szCs w:val="20"/>
        </w:rPr>
        <w:t>266 6346</w:t>
      </w:r>
    </w:p>
    <w:p w14:paraId="05429074" w14:textId="76A6410C" w:rsidR="008A28D5" w:rsidRPr="00B674DB" w:rsidRDefault="008A28D5" w:rsidP="00B674DB">
      <w:pPr>
        <w:tabs>
          <w:tab w:val="left" w:pos="2835"/>
        </w:tabs>
        <w:spacing w:before="60" w:after="60"/>
        <w:ind w:left="284"/>
        <w:rPr>
          <w:rFonts w:ascii="Arial" w:eastAsia="Arial" w:hAnsi="Arial" w:cs="Arial"/>
          <w:color w:val="222222"/>
          <w:sz w:val="20"/>
          <w:szCs w:val="20"/>
        </w:rPr>
      </w:pPr>
      <w:r w:rsidRPr="00B674DB">
        <w:rPr>
          <w:rFonts w:ascii="Arial" w:eastAsia="Arial" w:hAnsi="Arial" w:cs="Arial"/>
          <w:color w:val="222222"/>
          <w:sz w:val="20"/>
          <w:szCs w:val="20"/>
        </w:rPr>
        <w:t xml:space="preserve">Fax: </w:t>
      </w:r>
      <w:r w:rsidRPr="00765289">
        <w:rPr>
          <w:rFonts w:ascii="Arial" w:hAnsi="Arial" w:cs="Arial"/>
          <w:bCs/>
          <w:color w:val="222222"/>
          <w:sz w:val="20"/>
          <w:szCs w:val="20"/>
        </w:rPr>
        <w:tab/>
      </w:r>
      <w:r w:rsidR="00FF7111" w:rsidRPr="00B674DB">
        <w:rPr>
          <w:rFonts w:ascii="Arial" w:eastAsia="Arial" w:hAnsi="Arial" w:cs="Arial"/>
          <w:color w:val="222222"/>
          <w:sz w:val="20"/>
          <w:szCs w:val="20"/>
        </w:rPr>
        <w:t>+36</w:t>
      </w:r>
      <w:r w:rsidR="00687667" w:rsidRPr="00B674DB">
        <w:rPr>
          <w:rFonts w:ascii="Arial" w:eastAsia="Arial" w:hAnsi="Arial" w:cs="Arial"/>
          <w:color w:val="222222"/>
          <w:sz w:val="20"/>
          <w:szCs w:val="20"/>
        </w:rPr>
        <w:t xml:space="preserve"> 1</w:t>
      </w:r>
      <w:r w:rsidR="00FF7111" w:rsidRPr="00B674DB">
        <w:rPr>
          <w:rFonts w:ascii="Arial" w:eastAsia="Arial" w:hAnsi="Arial" w:cs="Arial"/>
          <w:color w:val="222222"/>
          <w:sz w:val="20"/>
          <w:szCs w:val="20"/>
        </w:rPr>
        <w:t xml:space="preserve"> </w:t>
      </w:r>
      <w:r w:rsidR="0083614B" w:rsidRPr="00B674DB">
        <w:rPr>
          <w:rFonts w:ascii="Arial" w:eastAsia="Arial" w:hAnsi="Arial" w:cs="Arial"/>
          <w:sz w:val="20"/>
          <w:szCs w:val="20"/>
        </w:rPr>
        <w:t>411 0914</w:t>
      </w:r>
    </w:p>
    <w:p w14:paraId="5E8DB7D3" w14:textId="46A21986" w:rsidR="009759C8" w:rsidRPr="00B674DB" w:rsidRDefault="009759C8" w:rsidP="00B674DB">
      <w:pPr>
        <w:tabs>
          <w:tab w:val="left" w:pos="2835"/>
        </w:tabs>
        <w:spacing w:before="60" w:after="60"/>
        <w:ind w:left="284"/>
        <w:rPr>
          <w:rFonts w:ascii="Arial" w:eastAsia="Arial" w:hAnsi="Arial" w:cs="Arial"/>
          <w:sz w:val="20"/>
          <w:szCs w:val="20"/>
        </w:rPr>
      </w:pPr>
      <w:r w:rsidRPr="00B674DB">
        <w:rPr>
          <w:rFonts w:ascii="Arial" w:eastAsia="Arial" w:hAnsi="Arial" w:cs="Arial"/>
          <w:color w:val="222222"/>
          <w:sz w:val="20"/>
          <w:szCs w:val="20"/>
        </w:rPr>
        <w:t>Email cím:</w:t>
      </w:r>
      <w:r w:rsidRPr="00765289">
        <w:rPr>
          <w:rFonts w:ascii="Arial" w:hAnsi="Arial" w:cs="Arial"/>
          <w:bCs/>
          <w:color w:val="222222"/>
          <w:sz w:val="20"/>
          <w:szCs w:val="20"/>
        </w:rPr>
        <w:tab/>
      </w:r>
      <w:hyperlink r:id="rId11" w:history="1">
        <w:r w:rsidR="004E7B96" w:rsidRPr="00B674DB">
          <w:rPr>
            <w:rStyle w:val="Hiperhivatkozs"/>
            <w:rFonts w:ascii="Arial" w:eastAsia="Arial" w:hAnsi="Arial" w:cs="Arial"/>
            <w:sz w:val="20"/>
            <w:szCs w:val="20"/>
          </w:rPr>
          <w:t>ipar40@ivsz.hu</w:t>
        </w:r>
      </w:hyperlink>
      <w:r w:rsidR="004E7B96" w:rsidRPr="00B674DB">
        <w:rPr>
          <w:rFonts w:ascii="Arial" w:eastAsia="Arial" w:hAnsi="Arial" w:cs="Arial"/>
          <w:sz w:val="20"/>
          <w:szCs w:val="20"/>
        </w:rPr>
        <w:t xml:space="preserve"> </w:t>
      </w:r>
    </w:p>
    <w:p w14:paraId="7DD211FC" w14:textId="77777777" w:rsidR="009759C8" w:rsidRPr="00765289" w:rsidRDefault="009759C8" w:rsidP="00CE2230">
      <w:pPr>
        <w:tabs>
          <w:tab w:val="left" w:pos="2835"/>
        </w:tabs>
        <w:spacing w:before="60" w:after="60"/>
        <w:rPr>
          <w:rFonts w:ascii="Arial" w:hAnsi="Arial" w:cs="Arial"/>
          <w:sz w:val="20"/>
          <w:szCs w:val="20"/>
          <w:u w:val="single"/>
        </w:rPr>
      </w:pPr>
    </w:p>
    <w:p w14:paraId="7F08E5CE" w14:textId="1AA5CFCB" w:rsidR="009759C8" w:rsidRPr="00B674DB" w:rsidRDefault="00C9569E" w:rsidP="00B674DB">
      <w:pPr>
        <w:tabs>
          <w:tab w:val="left" w:pos="2835"/>
        </w:tabs>
        <w:spacing w:before="60" w:after="60"/>
        <w:ind w:left="284"/>
        <w:rPr>
          <w:rFonts w:ascii="Arial" w:eastAsia="Arial" w:hAnsi="Arial" w:cs="Arial"/>
          <w:b/>
          <w:bCs/>
          <w:sz w:val="20"/>
          <w:szCs w:val="20"/>
          <w:u w:val="single"/>
        </w:rPr>
      </w:pPr>
      <w:r>
        <w:rPr>
          <w:rFonts w:ascii="Arial" w:eastAsia="Arial" w:hAnsi="Arial" w:cs="Arial"/>
          <w:b/>
          <w:bCs/>
          <w:sz w:val="20"/>
          <w:szCs w:val="20"/>
          <w:u w:val="single"/>
        </w:rPr>
        <w:t>L</w:t>
      </w:r>
      <w:r w:rsidR="007012EF" w:rsidRPr="00B674DB">
        <w:rPr>
          <w:rFonts w:ascii="Arial" w:eastAsia="Arial" w:hAnsi="Arial" w:cs="Arial"/>
          <w:b/>
          <w:bCs/>
          <w:sz w:val="20"/>
          <w:szCs w:val="20"/>
          <w:u w:val="single"/>
        </w:rPr>
        <w:t>ebonyolító</w:t>
      </w:r>
      <w:r w:rsidR="009759C8" w:rsidRPr="00B674DB">
        <w:rPr>
          <w:rFonts w:ascii="Arial" w:eastAsia="Arial" w:hAnsi="Arial" w:cs="Arial"/>
          <w:b/>
          <w:bCs/>
          <w:sz w:val="20"/>
          <w:szCs w:val="20"/>
          <w:u w:val="single"/>
        </w:rPr>
        <w:t>:</w:t>
      </w:r>
    </w:p>
    <w:p w14:paraId="28B1CF89" w14:textId="216389A7" w:rsidR="009759C8" w:rsidRPr="00B674DB" w:rsidRDefault="009759C8" w:rsidP="00B674DB">
      <w:pPr>
        <w:tabs>
          <w:tab w:val="left" w:pos="2835"/>
        </w:tabs>
        <w:spacing w:before="60" w:after="60"/>
        <w:ind w:left="284"/>
        <w:rPr>
          <w:rFonts w:ascii="Arial" w:eastAsia="Arial" w:hAnsi="Arial" w:cs="Arial"/>
          <w:sz w:val="20"/>
          <w:szCs w:val="20"/>
        </w:rPr>
      </w:pPr>
      <w:r w:rsidRPr="00B674DB">
        <w:rPr>
          <w:rFonts w:ascii="Arial" w:eastAsia="Arial" w:hAnsi="Arial" w:cs="Arial"/>
          <w:sz w:val="20"/>
          <w:szCs w:val="20"/>
        </w:rPr>
        <w:t>Kapcsolattartó:</w:t>
      </w:r>
      <w:r w:rsidRPr="00765289">
        <w:rPr>
          <w:rFonts w:ascii="Arial" w:hAnsi="Arial" w:cs="Arial"/>
          <w:sz w:val="20"/>
          <w:szCs w:val="20"/>
        </w:rPr>
        <w:tab/>
      </w:r>
      <w:r w:rsidR="007012EF" w:rsidRPr="00B674DB">
        <w:rPr>
          <w:rFonts w:ascii="Arial" w:eastAsia="Arial" w:hAnsi="Arial" w:cs="Arial"/>
          <w:sz w:val="20"/>
          <w:szCs w:val="20"/>
        </w:rPr>
        <w:t>Szabó Balázs</w:t>
      </w:r>
    </w:p>
    <w:p w14:paraId="48737B82" w14:textId="7DB02811" w:rsidR="009759C8" w:rsidRPr="00B674DB" w:rsidRDefault="009759C8" w:rsidP="00B674DB">
      <w:pPr>
        <w:tabs>
          <w:tab w:val="left" w:pos="2835"/>
        </w:tabs>
        <w:spacing w:before="60" w:after="60"/>
        <w:ind w:left="284"/>
        <w:rPr>
          <w:rFonts w:ascii="Arial" w:eastAsia="Arial" w:hAnsi="Arial" w:cs="Arial"/>
          <w:sz w:val="20"/>
          <w:szCs w:val="20"/>
        </w:rPr>
      </w:pPr>
      <w:r w:rsidRPr="00B674DB">
        <w:rPr>
          <w:rFonts w:ascii="Arial" w:eastAsia="Arial" w:hAnsi="Arial" w:cs="Arial"/>
          <w:sz w:val="20"/>
          <w:szCs w:val="20"/>
        </w:rPr>
        <w:t>Tel:</w:t>
      </w:r>
      <w:r w:rsidRPr="0067441C">
        <w:rPr>
          <w:rFonts w:ascii="Arial" w:hAnsi="Arial" w:cs="Arial"/>
          <w:sz w:val="20"/>
          <w:szCs w:val="20"/>
        </w:rPr>
        <w:tab/>
      </w:r>
      <w:r w:rsidR="007012EF" w:rsidRPr="00B674DB">
        <w:rPr>
          <w:rFonts w:ascii="Arial" w:eastAsia="Arial" w:hAnsi="Arial" w:cs="Arial"/>
          <w:sz w:val="20"/>
          <w:szCs w:val="20"/>
        </w:rPr>
        <w:t>+36-</w:t>
      </w:r>
      <w:r w:rsidR="00687667" w:rsidRPr="00B674DB">
        <w:rPr>
          <w:rFonts w:ascii="Arial" w:eastAsia="Arial" w:hAnsi="Arial" w:cs="Arial"/>
          <w:sz w:val="20"/>
          <w:szCs w:val="20"/>
        </w:rPr>
        <w:t>30</w:t>
      </w:r>
      <w:r w:rsidR="007012EF" w:rsidRPr="00B674DB">
        <w:rPr>
          <w:rFonts w:ascii="Arial" w:eastAsia="Arial" w:hAnsi="Arial" w:cs="Arial"/>
          <w:sz w:val="20"/>
          <w:szCs w:val="20"/>
        </w:rPr>
        <w:t>/</w:t>
      </w:r>
      <w:r w:rsidR="00687667" w:rsidRPr="00B674DB">
        <w:rPr>
          <w:rFonts w:ascii="Arial" w:eastAsia="Arial" w:hAnsi="Arial" w:cs="Arial"/>
          <w:sz w:val="20"/>
          <w:szCs w:val="20"/>
        </w:rPr>
        <w:t>322 8766</w:t>
      </w:r>
    </w:p>
    <w:p w14:paraId="72BE646D" w14:textId="02A48FA2" w:rsidR="007012EF" w:rsidRPr="00B674DB" w:rsidRDefault="009759C8" w:rsidP="00B674DB">
      <w:pPr>
        <w:tabs>
          <w:tab w:val="left" w:pos="2835"/>
        </w:tabs>
        <w:spacing w:before="60" w:after="60"/>
        <w:ind w:left="284"/>
        <w:rPr>
          <w:rFonts w:ascii="Arial" w:eastAsia="Arial" w:hAnsi="Arial" w:cs="Arial"/>
          <w:sz w:val="20"/>
          <w:szCs w:val="20"/>
        </w:rPr>
      </w:pPr>
      <w:r w:rsidRPr="00B674DB">
        <w:rPr>
          <w:rFonts w:ascii="Arial" w:eastAsia="Arial" w:hAnsi="Arial" w:cs="Arial"/>
          <w:sz w:val="20"/>
          <w:szCs w:val="20"/>
        </w:rPr>
        <w:t xml:space="preserve">E-mail: </w:t>
      </w:r>
      <w:r w:rsidRPr="0067441C">
        <w:rPr>
          <w:rFonts w:ascii="Arial" w:hAnsi="Arial" w:cs="Arial"/>
          <w:sz w:val="20"/>
          <w:szCs w:val="20"/>
        </w:rPr>
        <w:tab/>
      </w:r>
      <w:hyperlink r:id="rId12" w:history="1">
        <w:r w:rsidR="00C9569E" w:rsidRPr="00B674DB">
          <w:rPr>
            <w:rStyle w:val="Hiperhivatkozs"/>
            <w:rFonts w:ascii="Arial" w:eastAsia="Arial" w:hAnsi="Arial" w:cs="Arial"/>
            <w:sz w:val="20"/>
            <w:szCs w:val="20"/>
          </w:rPr>
          <w:t>ipar40@ivsz.hu</w:t>
        </w:r>
      </w:hyperlink>
      <w:r w:rsidR="00C9569E" w:rsidRPr="00B674DB">
        <w:rPr>
          <w:rFonts w:ascii="Arial" w:eastAsia="Arial" w:hAnsi="Arial" w:cs="Arial"/>
          <w:sz w:val="20"/>
          <w:szCs w:val="20"/>
        </w:rPr>
        <w:t xml:space="preserve"> </w:t>
      </w:r>
      <w:r w:rsidR="007A40C4" w:rsidRPr="00B674DB">
        <w:rPr>
          <w:rFonts w:ascii="Arial" w:eastAsia="Arial" w:hAnsi="Arial" w:cs="Arial"/>
          <w:sz w:val="20"/>
          <w:szCs w:val="20"/>
        </w:rPr>
        <w:t xml:space="preserve"> </w:t>
      </w:r>
    </w:p>
    <w:p w14:paraId="333FB62C" w14:textId="77777777" w:rsidR="00582566" w:rsidRPr="00765289" w:rsidRDefault="00582566" w:rsidP="00CE2230">
      <w:pPr>
        <w:autoSpaceDE w:val="0"/>
        <w:autoSpaceDN w:val="0"/>
        <w:adjustRightInd w:val="0"/>
        <w:spacing w:before="120" w:after="120"/>
        <w:ind w:left="357"/>
        <w:jc w:val="both"/>
        <w:rPr>
          <w:rFonts w:ascii="Arial" w:hAnsi="Arial" w:cs="Arial"/>
          <w:sz w:val="20"/>
          <w:szCs w:val="20"/>
        </w:rPr>
      </w:pPr>
    </w:p>
    <w:p w14:paraId="6EEF7859" w14:textId="0F414962" w:rsidR="00D662CC" w:rsidRPr="00B674DB" w:rsidRDefault="006A4232" w:rsidP="00B674DB">
      <w:pPr>
        <w:numPr>
          <w:ilvl w:val="0"/>
          <w:numId w:val="1"/>
        </w:numPr>
        <w:suppressAutoHyphens/>
        <w:spacing w:before="120" w:after="120"/>
        <w:jc w:val="both"/>
        <w:rPr>
          <w:rFonts w:ascii="Arial" w:eastAsia="Arial" w:hAnsi="Arial" w:cs="Arial"/>
          <w:sz w:val="20"/>
          <w:szCs w:val="20"/>
        </w:rPr>
      </w:pPr>
      <w:r w:rsidRPr="00B674DB">
        <w:rPr>
          <w:rFonts w:ascii="Arial" w:eastAsia="Arial" w:hAnsi="Arial" w:cs="Arial"/>
          <w:b/>
          <w:bCs/>
          <w:caps/>
          <w:sz w:val="20"/>
          <w:szCs w:val="20"/>
          <w:u w:val="single"/>
        </w:rPr>
        <w:t>Az adott BESZERZÉS TÁRGYA, MENNYISÉGE</w:t>
      </w:r>
    </w:p>
    <w:p w14:paraId="6C007D65" w14:textId="16D04F8C" w:rsidR="00D327B6" w:rsidRPr="00B674DB" w:rsidRDefault="003C7282" w:rsidP="00B674DB">
      <w:pPr>
        <w:pStyle w:val="Listaszerbekezds"/>
        <w:tabs>
          <w:tab w:val="right" w:pos="9639"/>
        </w:tabs>
        <w:spacing w:before="120" w:after="120" w:line="276" w:lineRule="auto"/>
        <w:ind w:left="360"/>
        <w:jc w:val="both"/>
        <w:rPr>
          <w:rFonts w:ascii="Arial" w:eastAsia="Arial" w:hAnsi="Arial" w:cs="Arial"/>
          <w:sz w:val="20"/>
          <w:szCs w:val="20"/>
        </w:rPr>
      </w:pPr>
      <w:r w:rsidRPr="00B674DB">
        <w:rPr>
          <w:rFonts w:ascii="Arial" w:eastAsia="Arial" w:hAnsi="Arial" w:cs="Arial"/>
          <w:b/>
          <w:bCs/>
          <w:sz w:val="20"/>
          <w:szCs w:val="20"/>
        </w:rPr>
        <w:t>Tárgya:</w:t>
      </w:r>
      <w:r w:rsidRPr="00B674DB">
        <w:rPr>
          <w:rFonts w:ascii="Arial" w:eastAsia="Arial" w:hAnsi="Arial" w:cs="Arial"/>
          <w:color w:val="222222"/>
          <w:sz w:val="20"/>
          <w:szCs w:val="20"/>
        </w:rPr>
        <w:t xml:space="preserve"> </w:t>
      </w:r>
      <w:proofErr w:type="gramStart"/>
      <w:r w:rsidR="00DC10C2" w:rsidRPr="00B674DB">
        <w:rPr>
          <w:rFonts w:ascii="Arial" w:eastAsia="Arial" w:hAnsi="Arial" w:cs="Arial"/>
          <w:color w:val="222222"/>
          <w:sz w:val="20"/>
          <w:szCs w:val="20"/>
        </w:rPr>
        <w:t>Szolgáltatásmegrendelés</w:t>
      </w:r>
      <w:proofErr w:type="gramEnd"/>
      <w:r w:rsidR="00222AB0" w:rsidRPr="00B674DB">
        <w:rPr>
          <w:rFonts w:ascii="Arial" w:eastAsia="Arial" w:hAnsi="Arial" w:cs="Arial"/>
          <w:color w:val="222222"/>
          <w:sz w:val="20"/>
          <w:szCs w:val="20"/>
        </w:rPr>
        <w:t xml:space="preserve"> </w:t>
      </w:r>
      <w:r w:rsidR="00061E08" w:rsidRPr="00B674DB">
        <w:rPr>
          <w:rFonts w:ascii="Arial" w:eastAsia="Arial" w:hAnsi="Arial" w:cs="Arial"/>
          <w:color w:val="222222"/>
          <w:sz w:val="20"/>
          <w:szCs w:val="20"/>
        </w:rPr>
        <w:t xml:space="preserve">amelynek tárgya </w:t>
      </w:r>
      <w:r w:rsidR="009576D3" w:rsidRPr="00B674DB">
        <w:rPr>
          <w:rFonts w:ascii="Arial" w:eastAsia="Arial" w:hAnsi="Arial" w:cs="Arial"/>
          <w:color w:val="222222"/>
          <w:sz w:val="20"/>
          <w:szCs w:val="20"/>
        </w:rPr>
        <w:t xml:space="preserve">részletes fejlesztési tervek elkészítése </w:t>
      </w:r>
      <w:r w:rsidR="00E05015" w:rsidRPr="00B674DB">
        <w:rPr>
          <w:rFonts w:ascii="Arial" w:eastAsia="Arial" w:hAnsi="Arial" w:cs="Arial"/>
          <w:color w:val="222222"/>
          <w:sz w:val="20"/>
          <w:szCs w:val="20"/>
        </w:rPr>
        <w:t>a „</w:t>
      </w:r>
      <w:r w:rsidR="00E34529" w:rsidRPr="00E34529">
        <w:rPr>
          <w:rFonts w:ascii="Arial" w:eastAsia="Arial" w:hAnsi="Arial" w:cs="Arial"/>
          <w:color w:val="222222"/>
          <w:sz w:val="20"/>
          <w:szCs w:val="20"/>
        </w:rPr>
        <w:t xml:space="preserve">Modern Mintaüzem Program I. - mikro-, kis- és középvállalkozások üzletviteli folyamatainak megújítása, valamint a digitális és </w:t>
      </w:r>
      <w:proofErr w:type="spellStart"/>
      <w:r w:rsidR="00E34529" w:rsidRPr="00E34529">
        <w:rPr>
          <w:rFonts w:ascii="Arial" w:eastAsia="Arial" w:hAnsi="Arial" w:cs="Arial"/>
          <w:color w:val="222222"/>
          <w:sz w:val="20"/>
          <w:szCs w:val="20"/>
        </w:rPr>
        <w:t>automatizációs</w:t>
      </w:r>
      <w:proofErr w:type="spellEnd"/>
      <w:r w:rsidR="00E34529" w:rsidRPr="00E34529">
        <w:rPr>
          <w:rFonts w:ascii="Arial" w:eastAsia="Arial" w:hAnsi="Arial" w:cs="Arial"/>
          <w:color w:val="222222"/>
          <w:sz w:val="20"/>
          <w:szCs w:val="20"/>
        </w:rPr>
        <w:t xml:space="preserve"> fejlesztések élénkítése</w:t>
      </w:r>
      <w:r w:rsidR="00E05015" w:rsidRPr="00B674DB">
        <w:rPr>
          <w:rFonts w:ascii="Arial" w:eastAsia="Arial" w:hAnsi="Arial" w:cs="Arial"/>
          <w:color w:val="222222"/>
          <w:sz w:val="20"/>
          <w:szCs w:val="20"/>
        </w:rPr>
        <w:t xml:space="preserve">” </w:t>
      </w:r>
      <w:r w:rsidR="00972A8F" w:rsidRPr="00972A8F">
        <w:rPr>
          <w:rFonts w:ascii="Arial" w:eastAsia="Arial" w:hAnsi="Arial" w:cs="Arial"/>
          <w:color w:val="222222"/>
          <w:sz w:val="20"/>
          <w:szCs w:val="20"/>
        </w:rPr>
        <w:t>GINOP 1.1.3 – 16-2017-00001</w:t>
      </w:r>
      <w:r w:rsidR="00E05015" w:rsidRPr="00B674DB">
        <w:rPr>
          <w:rFonts w:ascii="Arial" w:eastAsia="Arial" w:hAnsi="Arial" w:cs="Arial"/>
          <w:color w:val="222222"/>
          <w:sz w:val="20"/>
          <w:szCs w:val="20"/>
        </w:rPr>
        <w:t xml:space="preserve"> projekthez kapcsolódóan.</w:t>
      </w:r>
    </w:p>
    <w:p w14:paraId="6B534ECC" w14:textId="7E87BB98" w:rsidR="00E05015" w:rsidRPr="00B674DB" w:rsidRDefault="003C7282" w:rsidP="00B674DB">
      <w:pPr>
        <w:pStyle w:val="Listaszerbekezds"/>
        <w:tabs>
          <w:tab w:val="right" w:pos="9639"/>
        </w:tabs>
        <w:spacing w:before="120" w:after="120" w:line="276" w:lineRule="auto"/>
        <w:ind w:left="360"/>
        <w:jc w:val="both"/>
        <w:rPr>
          <w:rFonts w:ascii="Arial" w:eastAsia="Arial" w:hAnsi="Arial" w:cs="Arial"/>
          <w:color w:val="222222"/>
          <w:sz w:val="20"/>
          <w:szCs w:val="20"/>
        </w:rPr>
      </w:pPr>
      <w:r w:rsidRPr="00B674DB">
        <w:rPr>
          <w:rFonts w:ascii="Arial" w:eastAsia="Arial" w:hAnsi="Arial" w:cs="Arial"/>
          <w:b/>
          <w:bCs/>
          <w:sz w:val="20"/>
          <w:szCs w:val="20"/>
        </w:rPr>
        <w:t>Mennyisége</w:t>
      </w:r>
      <w:r w:rsidR="00222AB0" w:rsidRPr="00B674DB">
        <w:rPr>
          <w:rFonts w:ascii="Arial" w:eastAsia="Arial" w:hAnsi="Arial" w:cs="Arial"/>
          <w:sz w:val="20"/>
          <w:szCs w:val="20"/>
        </w:rPr>
        <w:t xml:space="preserve">: </w:t>
      </w:r>
      <w:r w:rsidR="007B4D4E" w:rsidRPr="00B674DB">
        <w:rPr>
          <w:rFonts w:ascii="Arial" w:eastAsia="Arial" w:hAnsi="Arial" w:cs="Arial"/>
          <w:color w:val="222222"/>
          <w:sz w:val="20"/>
          <w:szCs w:val="20"/>
        </w:rPr>
        <w:t>Ajánlatkérő a szerződés időbeli hatálya alatt részenkét az alábbi mennyiségben kívánja megrendelni az egyes részletes fejlesztési terveket és az ahhoz kapcsolódó szakértői tanácsadást.</w:t>
      </w:r>
    </w:p>
    <w:p w14:paraId="248C1ABE" w14:textId="77777777" w:rsidR="00571F5A" w:rsidRPr="00D21025" w:rsidRDefault="007B4D4E" w:rsidP="00B674DB">
      <w:pPr>
        <w:pStyle w:val="Listaszerbekezds"/>
        <w:numPr>
          <w:ilvl w:val="3"/>
          <w:numId w:val="1"/>
        </w:numPr>
        <w:tabs>
          <w:tab w:val="right" w:pos="9639"/>
        </w:tabs>
        <w:spacing w:before="120" w:after="120" w:line="276" w:lineRule="auto"/>
        <w:ind w:left="1134"/>
        <w:jc w:val="both"/>
        <w:rPr>
          <w:rFonts w:ascii="Arial" w:eastAsia="Arial" w:hAnsi="Arial" w:cs="Arial"/>
          <w:color w:val="222222"/>
          <w:sz w:val="20"/>
          <w:szCs w:val="20"/>
        </w:rPr>
      </w:pPr>
      <w:r w:rsidRPr="00D21025">
        <w:rPr>
          <w:rFonts w:ascii="Arial" w:eastAsia="Arial" w:hAnsi="Arial" w:cs="Arial"/>
          <w:color w:val="222222"/>
          <w:sz w:val="20"/>
          <w:szCs w:val="20"/>
        </w:rPr>
        <w:t xml:space="preserve">rész: Termelési anyagáram felügyelet: </w:t>
      </w:r>
    </w:p>
    <w:p w14:paraId="3453044C" w14:textId="7A6E1A54" w:rsidR="00571F5A" w:rsidRPr="00D21025" w:rsidRDefault="00F346A1" w:rsidP="00B674DB">
      <w:pPr>
        <w:pStyle w:val="Listaszerbekezds"/>
        <w:numPr>
          <w:ilvl w:val="0"/>
          <w:numId w:val="45"/>
        </w:numPr>
        <w:tabs>
          <w:tab w:val="right" w:pos="9639"/>
        </w:tabs>
        <w:spacing w:before="120" w:after="120" w:line="276" w:lineRule="auto"/>
        <w:jc w:val="both"/>
        <w:rPr>
          <w:rFonts w:ascii="Arial" w:eastAsia="Arial" w:hAnsi="Arial" w:cs="Arial"/>
          <w:color w:val="222222"/>
          <w:sz w:val="20"/>
          <w:szCs w:val="20"/>
        </w:rPr>
      </w:pPr>
      <w:r>
        <w:rPr>
          <w:rFonts w:ascii="Arial" w:eastAsia="Arial" w:hAnsi="Arial" w:cs="Arial"/>
          <w:color w:val="222222"/>
          <w:sz w:val="20"/>
          <w:szCs w:val="20"/>
        </w:rPr>
        <w:t>11</w:t>
      </w:r>
      <w:r w:rsidR="006144B7" w:rsidRPr="00D21025">
        <w:rPr>
          <w:rFonts w:ascii="Arial" w:eastAsia="Arial" w:hAnsi="Arial" w:cs="Arial"/>
          <w:color w:val="222222"/>
          <w:sz w:val="20"/>
          <w:szCs w:val="20"/>
        </w:rPr>
        <w:t xml:space="preserve"> db részletes fejlesztési terv KKV-k Ipar 4.0 típusú fejlesztésére </w:t>
      </w:r>
    </w:p>
    <w:p w14:paraId="121E0F5F" w14:textId="53A9587E" w:rsidR="004A3D73" w:rsidRPr="00D21025" w:rsidRDefault="007B4D4E" w:rsidP="00B674DB">
      <w:pPr>
        <w:pStyle w:val="Listaszerbekezds"/>
        <w:numPr>
          <w:ilvl w:val="3"/>
          <w:numId w:val="1"/>
        </w:numPr>
        <w:tabs>
          <w:tab w:val="right" w:pos="9639"/>
        </w:tabs>
        <w:spacing w:before="120" w:after="120" w:line="276" w:lineRule="auto"/>
        <w:ind w:left="1134"/>
        <w:jc w:val="both"/>
        <w:rPr>
          <w:rFonts w:ascii="Arial" w:eastAsia="Arial" w:hAnsi="Arial" w:cs="Arial"/>
          <w:color w:val="222222"/>
          <w:sz w:val="20"/>
          <w:szCs w:val="20"/>
        </w:rPr>
      </w:pPr>
      <w:r w:rsidRPr="00D21025">
        <w:rPr>
          <w:rFonts w:ascii="Arial" w:eastAsia="Arial" w:hAnsi="Arial" w:cs="Arial"/>
          <w:color w:val="222222"/>
          <w:sz w:val="20"/>
          <w:szCs w:val="20"/>
        </w:rPr>
        <w:t xml:space="preserve">rész: Cella </w:t>
      </w:r>
      <w:proofErr w:type="spellStart"/>
      <w:r w:rsidRPr="00D21025">
        <w:rPr>
          <w:rFonts w:ascii="Arial" w:eastAsia="Arial" w:hAnsi="Arial" w:cs="Arial"/>
          <w:color w:val="222222"/>
          <w:sz w:val="20"/>
          <w:szCs w:val="20"/>
        </w:rPr>
        <w:t>automatizáció</w:t>
      </w:r>
      <w:proofErr w:type="spellEnd"/>
      <w:r w:rsidRPr="00D21025">
        <w:rPr>
          <w:rFonts w:ascii="Arial" w:eastAsia="Arial" w:hAnsi="Arial" w:cs="Arial"/>
          <w:color w:val="222222"/>
          <w:sz w:val="20"/>
          <w:szCs w:val="20"/>
        </w:rPr>
        <w:t xml:space="preserve">: </w:t>
      </w:r>
    </w:p>
    <w:p w14:paraId="0C4F5DB3" w14:textId="499B170D" w:rsidR="00E155D3" w:rsidRPr="00D21025" w:rsidRDefault="00F346A1" w:rsidP="00B674DB">
      <w:pPr>
        <w:pStyle w:val="Listaszerbekezds"/>
        <w:numPr>
          <w:ilvl w:val="0"/>
          <w:numId w:val="45"/>
        </w:numPr>
        <w:tabs>
          <w:tab w:val="right" w:pos="9639"/>
        </w:tabs>
        <w:spacing w:before="120" w:after="120" w:line="276" w:lineRule="auto"/>
        <w:jc w:val="both"/>
        <w:rPr>
          <w:rFonts w:ascii="Arial" w:eastAsia="Arial" w:hAnsi="Arial" w:cs="Arial"/>
          <w:color w:val="222222"/>
          <w:sz w:val="20"/>
          <w:szCs w:val="20"/>
        </w:rPr>
      </w:pPr>
      <w:r>
        <w:rPr>
          <w:rFonts w:ascii="Arial" w:eastAsia="Arial" w:hAnsi="Arial" w:cs="Arial"/>
          <w:color w:val="222222"/>
          <w:sz w:val="20"/>
          <w:szCs w:val="20"/>
        </w:rPr>
        <w:t>1</w:t>
      </w:r>
      <w:r w:rsidR="00A401BE">
        <w:rPr>
          <w:rFonts w:ascii="Arial" w:eastAsia="Arial" w:hAnsi="Arial" w:cs="Arial"/>
          <w:color w:val="222222"/>
          <w:sz w:val="20"/>
          <w:szCs w:val="20"/>
        </w:rPr>
        <w:t>0</w:t>
      </w:r>
      <w:r w:rsidR="00E155D3" w:rsidRPr="00D21025">
        <w:rPr>
          <w:rFonts w:ascii="Arial" w:eastAsia="Arial" w:hAnsi="Arial" w:cs="Arial"/>
          <w:color w:val="222222"/>
          <w:sz w:val="20"/>
          <w:szCs w:val="20"/>
        </w:rPr>
        <w:t xml:space="preserve"> db részletes fejlesztési terv KKV-k Ipar 4.0 típusú fejlesztésére </w:t>
      </w:r>
    </w:p>
    <w:p w14:paraId="5310BA56" w14:textId="3CE76FEF" w:rsidR="005F0A64" w:rsidRPr="00D21025" w:rsidRDefault="007B4D4E" w:rsidP="00432D96">
      <w:pPr>
        <w:pStyle w:val="Listaszerbekezds"/>
        <w:numPr>
          <w:ilvl w:val="3"/>
          <w:numId w:val="1"/>
        </w:numPr>
        <w:tabs>
          <w:tab w:val="right" w:pos="9639"/>
        </w:tabs>
        <w:spacing w:before="120" w:after="120" w:line="276" w:lineRule="auto"/>
        <w:ind w:left="1134"/>
        <w:jc w:val="both"/>
        <w:rPr>
          <w:rFonts w:ascii="Arial" w:eastAsia="Arial" w:hAnsi="Arial" w:cs="Arial"/>
          <w:color w:val="222222"/>
          <w:sz w:val="20"/>
          <w:szCs w:val="20"/>
        </w:rPr>
      </w:pPr>
      <w:r w:rsidRPr="00D21025">
        <w:rPr>
          <w:rFonts w:ascii="Arial" w:eastAsia="Arial" w:hAnsi="Arial" w:cs="Arial"/>
          <w:color w:val="222222"/>
          <w:sz w:val="20"/>
          <w:szCs w:val="20"/>
        </w:rPr>
        <w:t>rész: Logisztika</w:t>
      </w:r>
      <w:r w:rsidR="000239A1">
        <w:rPr>
          <w:rFonts w:ascii="Arial" w:eastAsia="Arial" w:hAnsi="Arial" w:cs="Arial"/>
          <w:color w:val="222222"/>
          <w:sz w:val="20"/>
          <w:szCs w:val="20"/>
        </w:rPr>
        <w:t xml:space="preserve"> és Karbantartás</w:t>
      </w:r>
      <w:r w:rsidRPr="00D21025">
        <w:rPr>
          <w:rFonts w:ascii="Arial" w:eastAsia="Arial" w:hAnsi="Arial" w:cs="Arial"/>
          <w:color w:val="222222"/>
          <w:sz w:val="20"/>
          <w:szCs w:val="20"/>
        </w:rPr>
        <w:t xml:space="preserve">: </w:t>
      </w:r>
    </w:p>
    <w:p w14:paraId="72971514" w14:textId="1850910B" w:rsidR="005F0A64" w:rsidRPr="00D21025" w:rsidRDefault="00F346A1" w:rsidP="00432D96">
      <w:pPr>
        <w:pStyle w:val="Listaszerbekezds"/>
        <w:numPr>
          <w:ilvl w:val="0"/>
          <w:numId w:val="46"/>
        </w:numPr>
        <w:tabs>
          <w:tab w:val="right" w:pos="9639"/>
        </w:tabs>
        <w:spacing w:before="120" w:after="120" w:line="276" w:lineRule="auto"/>
        <w:jc w:val="both"/>
        <w:rPr>
          <w:rFonts w:ascii="Arial" w:eastAsia="Arial" w:hAnsi="Arial" w:cs="Arial"/>
          <w:color w:val="222222"/>
          <w:sz w:val="20"/>
          <w:szCs w:val="20"/>
        </w:rPr>
      </w:pPr>
      <w:r>
        <w:rPr>
          <w:rFonts w:ascii="Arial" w:eastAsia="Arial" w:hAnsi="Arial" w:cs="Arial"/>
          <w:color w:val="222222"/>
          <w:sz w:val="20"/>
          <w:szCs w:val="20"/>
        </w:rPr>
        <w:t>1</w:t>
      </w:r>
      <w:r w:rsidR="00A401BE">
        <w:rPr>
          <w:rFonts w:ascii="Arial" w:eastAsia="Arial" w:hAnsi="Arial" w:cs="Arial"/>
          <w:color w:val="222222"/>
          <w:sz w:val="20"/>
          <w:szCs w:val="20"/>
        </w:rPr>
        <w:t>1</w:t>
      </w:r>
      <w:r w:rsidR="00001B56" w:rsidRPr="00D21025">
        <w:rPr>
          <w:rFonts w:ascii="Arial" w:eastAsia="Arial" w:hAnsi="Arial" w:cs="Arial"/>
          <w:color w:val="222222"/>
          <w:sz w:val="20"/>
          <w:szCs w:val="20"/>
        </w:rPr>
        <w:t xml:space="preserve"> db részletes fejlesztési terv KKV-k Ipar 4.0 típusú fejlesztésére</w:t>
      </w:r>
      <w:r w:rsidR="005F0A64" w:rsidRPr="00D21025">
        <w:rPr>
          <w:rFonts w:ascii="Arial" w:eastAsia="Arial" w:hAnsi="Arial" w:cs="Arial"/>
          <w:color w:val="222222"/>
          <w:sz w:val="20"/>
          <w:szCs w:val="20"/>
        </w:rPr>
        <w:t xml:space="preserve"> </w:t>
      </w:r>
    </w:p>
    <w:p w14:paraId="651EDED8" w14:textId="77777777" w:rsidR="00E05015" w:rsidRPr="00765289" w:rsidRDefault="00E05015" w:rsidP="00E05015">
      <w:pPr>
        <w:pStyle w:val="Listaszerbekezds"/>
        <w:tabs>
          <w:tab w:val="right" w:pos="9639"/>
        </w:tabs>
        <w:spacing w:before="120" w:after="120" w:line="276" w:lineRule="auto"/>
        <w:ind w:left="360"/>
        <w:jc w:val="both"/>
        <w:rPr>
          <w:rFonts w:ascii="Arial" w:hAnsi="Arial" w:cs="Arial"/>
          <w:bCs/>
          <w:color w:val="222222"/>
          <w:sz w:val="20"/>
          <w:szCs w:val="20"/>
        </w:rPr>
      </w:pPr>
    </w:p>
    <w:p w14:paraId="127F7B04" w14:textId="163BE1F3" w:rsidR="00592284" w:rsidRPr="00432D96" w:rsidRDefault="004A3F52" w:rsidP="00432D96">
      <w:pPr>
        <w:pStyle w:val="Listaszerbekezds"/>
        <w:tabs>
          <w:tab w:val="right" w:pos="9639"/>
        </w:tabs>
        <w:spacing w:before="120" w:after="120" w:line="276" w:lineRule="auto"/>
        <w:ind w:left="360"/>
        <w:jc w:val="both"/>
        <w:rPr>
          <w:rFonts w:ascii="Arial" w:eastAsia="Arial" w:hAnsi="Arial" w:cs="Arial"/>
          <w:color w:val="222222"/>
          <w:sz w:val="20"/>
          <w:szCs w:val="20"/>
        </w:rPr>
      </w:pPr>
      <w:r w:rsidRPr="00432D96">
        <w:rPr>
          <w:rFonts w:ascii="Arial" w:eastAsia="Arial" w:hAnsi="Arial" w:cs="Arial"/>
          <w:color w:val="222222"/>
          <w:sz w:val="20"/>
          <w:szCs w:val="20"/>
        </w:rPr>
        <w:t xml:space="preserve">A részletes műszaki leírását </w:t>
      </w:r>
      <w:proofErr w:type="gramStart"/>
      <w:r w:rsidRPr="00432D96">
        <w:rPr>
          <w:rFonts w:ascii="Arial" w:eastAsia="Arial" w:hAnsi="Arial" w:cs="Arial"/>
          <w:color w:val="222222"/>
          <w:sz w:val="20"/>
          <w:szCs w:val="20"/>
        </w:rPr>
        <w:t xml:space="preserve">a </w:t>
      </w:r>
      <w:r w:rsidR="00C9569E">
        <w:rPr>
          <w:rFonts w:ascii="Arial" w:eastAsia="Arial" w:hAnsi="Arial" w:cs="Arial"/>
          <w:color w:val="222222"/>
          <w:sz w:val="20"/>
          <w:szCs w:val="20"/>
        </w:rPr>
        <w:t xml:space="preserve"> melléklet</w:t>
      </w:r>
      <w:proofErr w:type="gramEnd"/>
      <w:r w:rsidR="00C9569E">
        <w:rPr>
          <w:rFonts w:ascii="Arial" w:eastAsia="Arial" w:hAnsi="Arial" w:cs="Arial"/>
          <w:color w:val="222222"/>
          <w:sz w:val="20"/>
          <w:szCs w:val="20"/>
        </w:rPr>
        <w:t xml:space="preserve"> </w:t>
      </w:r>
      <w:r w:rsidRPr="00432D96">
        <w:rPr>
          <w:rFonts w:ascii="Arial" w:eastAsia="Arial" w:hAnsi="Arial" w:cs="Arial"/>
          <w:color w:val="222222"/>
          <w:sz w:val="20"/>
          <w:szCs w:val="20"/>
        </w:rPr>
        <w:t>beszerzési dokumentumok tartalmazzák.</w:t>
      </w:r>
    </w:p>
    <w:p w14:paraId="47616039" w14:textId="77777777" w:rsidR="007C389E" w:rsidRPr="00765289" w:rsidRDefault="007C389E" w:rsidP="00CE2230">
      <w:pPr>
        <w:tabs>
          <w:tab w:val="left" w:pos="1418"/>
          <w:tab w:val="left" w:pos="1985"/>
          <w:tab w:val="left" w:pos="2552"/>
          <w:tab w:val="left" w:pos="3261"/>
          <w:tab w:val="left" w:pos="3828"/>
          <w:tab w:val="left" w:pos="4536"/>
          <w:tab w:val="left" w:pos="5812"/>
          <w:tab w:val="left" w:pos="6521"/>
          <w:tab w:val="left" w:pos="8647"/>
        </w:tabs>
        <w:suppressAutoHyphens/>
        <w:spacing w:before="120" w:after="120"/>
        <w:jc w:val="both"/>
        <w:rPr>
          <w:rFonts w:ascii="Arial" w:hAnsi="Arial" w:cs="Arial"/>
          <w:b/>
          <w:bCs/>
          <w:smallCaps/>
          <w:sz w:val="20"/>
          <w:szCs w:val="20"/>
          <w:u w:val="single"/>
        </w:rPr>
      </w:pPr>
    </w:p>
    <w:p w14:paraId="0479912E" w14:textId="77777777" w:rsidR="006A4232" w:rsidRPr="00432D96" w:rsidRDefault="006A4232" w:rsidP="00432D96">
      <w:pPr>
        <w:numPr>
          <w:ilvl w:val="0"/>
          <w:numId w:val="1"/>
        </w:numPr>
        <w:tabs>
          <w:tab w:val="left" w:pos="1418"/>
          <w:tab w:val="left" w:pos="1985"/>
          <w:tab w:val="left" w:pos="2552"/>
          <w:tab w:val="left" w:pos="3261"/>
          <w:tab w:val="left" w:pos="3828"/>
          <w:tab w:val="left" w:pos="4536"/>
          <w:tab w:val="left" w:pos="5812"/>
          <w:tab w:val="left" w:pos="6521"/>
          <w:tab w:val="left" w:pos="8647"/>
        </w:tabs>
        <w:suppressAutoHyphens/>
        <w:spacing w:before="120" w:after="120"/>
        <w:jc w:val="both"/>
        <w:rPr>
          <w:rFonts w:ascii="Arial" w:eastAsia="Arial" w:hAnsi="Arial" w:cs="Arial"/>
          <w:b/>
          <w:bCs/>
          <w:smallCaps/>
          <w:sz w:val="20"/>
          <w:szCs w:val="20"/>
          <w:u w:val="single"/>
        </w:rPr>
      </w:pPr>
      <w:r w:rsidRPr="00432D96">
        <w:rPr>
          <w:rFonts w:ascii="Arial" w:eastAsia="Arial" w:hAnsi="Arial" w:cs="Arial"/>
          <w:b/>
          <w:bCs/>
          <w:smallCaps/>
          <w:sz w:val="20"/>
          <w:szCs w:val="20"/>
          <w:u w:val="single"/>
        </w:rPr>
        <w:t>A SZERZŐDÉS MEGHATÁROZÁSA, TÁRGYA</w:t>
      </w:r>
    </w:p>
    <w:p w14:paraId="2A3B2601" w14:textId="65D917EE" w:rsidR="008F1EC9" w:rsidRPr="00432D96" w:rsidRDefault="00F52890" w:rsidP="00432D96">
      <w:pPr>
        <w:spacing w:before="120" w:after="120"/>
        <w:ind w:left="426"/>
        <w:jc w:val="both"/>
        <w:rPr>
          <w:rFonts w:ascii="Arial" w:eastAsia="Arial" w:hAnsi="Arial" w:cs="Arial"/>
          <w:color w:val="222222"/>
          <w:sz w:val="20"/>
          <w:szCs w:val="20"/>
        </w:rPr>
      </w:pPr>
      <w:r w:rsidRPr="00432D96">
        <w:rPr>
          <w:rFonts w:ascii="Arial" w:eastAsia="Arial" w:hAnsi="Arial" w:cs="Arial"/>
          <w:color w:val="222222"/>
          <w:sz w:val="20"/>
          <w:szCs w:val="20"/>
        </w:rPr>
        <w:t>Keretszerződés</w:t>
      </w:r>
      <w:r w:rsidR="00D9025A" w:rsidRPr="00432D96">
        <w:rPr>
          <w:rFonts w:ascii="Arial" w:eastAsia="Arial" w:hAnsi="Arial" w:cs="Arial"/>
          <w:color w:val="222222"/>
          <w:sz w:val="20"/>
          <w:szCs w:val="20"/>
        </w:rPr>
        <w:t xml:space="preserve"> (</w:t>
      </w:r>
      <w:r w:rsidRPr="00432D96">
        <w:rPr>
          <w:rFonts w:ascii="Arial" w:eastAsia="Arial" w:hAnsi="Arial" w:cs="Arial"/>
          <w:color w:val="222222"/>
          <w:sz w:val="20"/>
          <w:szCs w:val="20"/>
        </w:rPr>
        <w:t>vállalkozási szerződés</w:t>
      </w:r>
      <w:r w:rsidR="00D9025A" w:rsidRPr="00432D96">
        <w:rPr>
          <w:rFonts w:ascii="Arial" w:eastAsia="Arial" w:hAnsi="Arial" w:cs="Arial"/>
          <w:color w:val="222222"/>
          <w:sz w:val="20"/>
          <w:szCs w:val="20"/>
        </w:rPr>
        <w:t>)</w:t>
      </w:r>
      <w:r w:rsidR="00460879" w:rsidRPr="00432D96">
        <w:rPr>
          <w:rFonts w:ascii="Arial" w:eastAsia="Arial" w:hAnsi="Arial" w:cs="Arial"/>
          <w:color w:val="222222"/>
          <w:sz w:val="20"/>
          <w:szCs w:val="20"/>
        </w:rPr>
        <w:t xml:space="preserve">, amelynek tárgya </w:t>
      </w:r>
      <w:r w:rsidRPr="00432D96">
        <w:rPr>
          <w:rFonts w:ascii="Arial" w:eastAsia="Arial" w:hAnsi="Arial" w:cs="Arial"/>
          <w:color w:val="222222"/>
          <w:sz w:val="20"/>
          <w:szCs w:val="20"/>
        </w:rPr>
        <w:t xml:space="preserve">részletes fejlesztési tervek elkészítése </w:t>
      </w:r>
      <w:r w:rsidR="00460879" w:rsidRPr="00432D96">
        <w:rPr>
          <w:rFonts w:ascii="Arial" w:eastAsia="Arial" w:hAnsi="Arial" w:cs="Arial"/>
          <w:color w:val="222222"/>
          <w:sz w:val="20"/>
          <w:szCs w:val="20"/>
        </w:rPr>
        <w:t>a „</w:t>
      </w:r>
      <w:r w:rsidR="00A401BE" w:rsidRPr="00A401BE">
        <w:rPr>
          <w:rFonts w:ascii="Arial" w:eastAsia="Arial" w:hAnsi="Arial" w:cs="Arial"/>
          <w:color w:val="222222"/>
          <w:sz w:val="20"/>
          <w:szCs w:val="20"/>
        </w:rPr>
        <w:t xml:space="preserve">Modern Mintaüzem Program I. - mikro-, kis- és középvállalkozások üzletviteli folyamatainak </w:t>
      </w:r>
      <w:r w:rsidR="00A401BE" w:rsidRPr="00A401BE">
        <w:rPr>
          <w:rFonts w:ascii="Arial" w:eastAsia="Arial" w:hAnsi="Arial" w:cs="Arial"/>
          <w:color w:val="222222"/>
          <w:sz w:val="20"/>
          <w:szCs w:val="20"/>
        </w:rPr>
        <w:lastRenderedPageBreak/>
        <w:t xml:space="preserve">megújítása, valamint a digitális és </w:t>
      </w:r>
      <w:proofErr w:type="spellStart"/>
      <w:r w:rsidR="00A401BE" w:rsidRPr="00A401BE">
        <w:rPr>
          <w:rFonts w:ascii="Arial" w:eastAsia="Arial" w:hAnsi="Arial" w:cs="Arial"/>
          <w:color w:val="222222"/>
          <w:sz w:val="20"/>
          <w:szCs w:val="20"/>
        </w:rPr>
        <w:t>automatizációs</w:t>
      </w:r>
      <w:proofErr w:type="spellEnd"/>
      <w:r w:rsidR="00A401BE" w:rsidRPr="00A401BE">
        <w:rPr>
          <w:rFonts w:ascii="Arial" w:eastAsia="Arial" w:hAnsi="Arial" w:cs="Arial"/>
          <w:color w:val="222222"/>
          <w:sz w:val="20"/>
          <w:szCs w:val="20"/>
        </w:rPr>
        <w:t xml:space="preserve"> fejlesztések élénkítése</w:t>
      </w:r>
      <w:r w:rsidR="00460879" w:rsidRPr="00432D96">
        <w:rPr>
          <w:rFonts w:ascii="Arial" w:eastAsia="Arial" w:hAnsi="Arial" w:cs="Arial"/>
          <w:color w:val="222222"/>
          <w:sz w:val="20"/>
          <w:szCs w:val="20"/>
        </w:rPr>
        <w:t xml:space="preserve">” </w:t>
      </w:r>
      <w:r w:rsidR="00972A8F" w:rsidRPr="00972A8F">
        <w:rPr>
          <w:rFonts w:ascii="Arial" w:eastAsia="Arial" w:hAnsi="Arial" w:cs="Arial"/>
          <w:color w:val="222222"/>
          <w:sz w:val="20"/>
          <w:szCs w:val="20"/>
        </w:rPr>
        <w:t>GINOP 1.1.3 – 16-2017-00001</w:t>
      </w:r>
      <w:r w:rsidR="00972A8F">
        <w:rPr>
          <w:rFonts w:ascii="Arial" w:eastAsia="Arial" w:hAnsi="Arial" w:cs="Arial"/>
          <w:color w:val="222222"/>
          <w:sz w:val="20"/>
          <w:szCs w:val="20"/>
        </w:rPr>
        <w:t xml:space="preserve"> </w:t>
      </w:r>
      <w:r w:rsidR="00460879" w:rsidRPr="00432D96">
        <w:rPr>
          <w:rFonts w:ascii="Arial" w:eastAsia="Arial" w:hAnsi="Arial" w:cs="Arial"/>
          <w:color w:val="222222"/>
          <w:sz w:val="20"/>
          <w:szCs w:val="20"/>
        </w:rPr>
        <w:t>projekthez kapcsolódóan.</w:t>
      </w:r>
    </w:p>
    <w:p w14:paraId="0CDE9FD7" w14:textId="77777777" w:rsidR="00747A95" w:rsidRPr="00765289" w:rsidRDefault="00747A95" w:rsidP="00CE2230">
      <w:pPr>
        <w:spacing w:before="120" w:after="120"/>
        <w:ind w:left="426"/>
        <w:jc w:val="both"/>
        <w:rPr>
          <w:rFonts w:ascii="Arial" w:hAnsi="Arial" w:cs="Arial"/>
          <w:bCs/>
          <w:color w:val="222222"/>
          <w:sz w:val="20"/>
          <w:szCs w:val="20"/>
        </w:rPr>
      </w:pPr>
    </w:p>
    <w:p w14:paraId="07274520" w14:textId="013B4E9A" w:rsidR="00D201E1" w:rsidRPr="00432D96" w:rsidRDefault="006A4232" w:rsidP="00432D96">
      <w:pPr>
        <w:numPr>
          <w:ilvl w:val="0"/>
          <w:numId w:val="1"/>
        </w:numPr>
        <w:tabs>
          <w:tab w:val="left" w:pos="1418"/>
          <w:tab w:val="left" w:pos="1985"/>
          <w:tab w:val="left" w:pos="2552"/>
          <w:tab w:val="left" w:pos="3261"/>
          <w:tab w:val="left" w:pos="3828"/>
          <w:tab w:val="left" w:pos="4536"/>
          <w:tab w:val="left" w:pos="5812"/>
          <w:tab w:val="left" w:pos="6521"/>
          <w:tab w:val="left" w:pos="8647"/>
        </w:tabs>
        <w:suppressAutoHyphens/>
        <w:spacing w:before="120" w:after="120"/>
        <w:ind w:left="426"/>
        <w:jc w:val="both"/>
        <w:rPr>
          <w:rFonts w:ascii="Arial" w:eastAsia="Arial" w:hAnsi="Arial" w:cs="Arial"/>
          <w:sz w:val="20"/>
          <w:szCs w:val="20"/>
        </w:rPr>
      </w:pPr>
      <w:r w:rsidRPr="00432D96">
        <w:rPr>
          <w:rFonts w:ascii="Arial" w:eastAsia="Arial" w:hAnsi="Arial" w:cs="Arial"/>
          <w:b/>
          <w:bCs/>
          <w:caps/>
          <w:sz w:val="20"/>
          <w:szCs w:val="20"/>
          <w:u w:val="single"/>
        </w:rPr>
        <w:t xml:space="preserve">A SZERZŐDÉS IDŐTARTAMA </w:t>
      </w:r>
    </w:p>
    <w:p w14:paraId="609C729B" w14:textId="79A7E91C" w:rsidR="00E80AF8" w:rsidRDefault="003C67F4" w:rsidP="00432D96">
      <w:pPr>
        <w:tabs>
          <w:tab w:val="left" w:pos="1418"/>
          <w:tab w:val="left" w:pos="1985"/>
          <w:tab w:val="left" w:pos="2552"/>
          <w:tab w:val="left" w:pos="3261"/>
          <w:tab w:val="left" w:pos="3828"/>
          <w:tab w:val="left" w:pos="4536"/>
          <w:tab w:val="left" w:pos="5812"/>
          <w:tab w:val="left" w:pos="6521"/>
          <w:tab w:val="left" w:pos="8647"/>
        </w:tabs>
        <w:suppressAutoHyphens/>
        <w:spacing w:before="120" w:after="120"/>
        <w:ind w:left="426"/>
        <w:jc w:val="both"/>
        <w:rPr>
          <w:rFonts w:ascii="Arial" w:eastAsia="Arial" w:hAnsi="Arial" w:cs="Arial"/>
          <w:sz w:val="20"/>
          <w:szCs w:val="20"/>
        </w:rPr>
      </w:pPr>
      <w:r w:rsidRPr="00432D96">
        <w:rPr>
          <w:rFonts w:ascii="Arial" w:eastAsia="Arial" w:hAnsi="Arial" w:cs="Arial"/>
          <w:sz w:val="20"/>
          <w:szCs w:val="20"/>
        </w:rPr>
        <w:t xml:space="preserve">A </w:t>
      </w:r>
      <w:r w:rsidR="00747A95" w:rsidRPr="00432D96">
        <w:rPr>
          <w:rFonts w:ascii="Arial" w:eastAsia="Arial" w:hAnsi="Arial" w:cs="Arial"/>
          <w:sz w:val="20"/>
          <w:szCs w:val="20"/>
        </w:rPr>
        <w:t xml:space="preserve">szerződés időtartama, </w:t>
      </w:r>
      <w:r w:rsidR="000239A1">
        <w:rPr>
          <w:rFonts w:ascii="Arial" w:eastAsia="Arial" w:hAnsi="Arial" w:cs="Arial"/>
          <w:sz w:val="20"/>
          <w:szCs w:val="20"/>
        </w:rPr>
        <w:t xml:space="preserve">a szerződés hatálybalépésétől </w:t>
      </w:r>
      <w:r w:rsidR="00460879" w:rsidRPr="009E09CA">
        <w:rPr>
          <w:rFonts w:ascii="Arial" w:eastAsia="Arial" w:hAnsi="Arial" w:cs="Arial"/>
          <w:sz w:val="20"/>
          <w:szCs w:val="20"/>
        </w:rPr>
        <w:t>számítva 20</w:t>
      </w:r>
      <w:r w:rsidR="000239A1">
        <w:rPr>
          <w:rFonts w:ascii="Arial" w:eastAsia="Arial" w:hAnsi="Arial" w:cs="Arial"/>
          <w:sz w:val="20"/>
          <w:szCs w:val="20"/>
        </w:rPr>
        <w:t>2</w:t>
      </w:r>
      <w:r w:rsidR="0014338A">
        <w:rPr>
          <w:rFonts w:ascii="Arial" w:eastAsia="Arial" w:hAnsi="Arial" w:cs="Arial"/>
          <w:sz w:val="20"/>
          <w:szCs w:val="20"/>
        </w:rPr>
        <w:t>0 december 31-ig</w:t>
      </w:r>
      <w:r w:rsidR="00460879" w:rsidRPr="005D4101">
        <w:rPr>
          <w:rFonts w:ascii="Arial" w:eastAsia="Arial" w:hAnsi="Arial" w:cs="Arial"/>
          <w:sz w:val="20"/>
          <w:szCs w:val="20"/>
        </w:rPr>
        <w:t>.</w:t>
      </w:r>
      <w:r w:rsidR="00DE2A35" w:rsidRPr="005D4101">
        <w:rPr>
          <w:rFonts w:ascii="Arial" w:eastAsia="Arial" w:hAnsi="Arial" w:cs="Arial"/>
          <w:sz w:val="20"/>
          <w:szCs w:val="20"/>
        </w:rPr>
        <w:t xml:space="preserve">, vagy a </w:t>
      </w:r>
      <w:r w:rsidR="00C15E9D" w:rsidRPr="005D4101">
        <w:rPr>
          <w:rFonts w:ascii="Arial" w:eastAsia="Arial" w:hAnsi="Arial" w:cs="Arial"/>
          <w:sz w:val="20"/>
          <w:szCs w:val="20"/>
        </w:rPr>
        <w:t>szerződésben rögzített keretmennyiség</w:t>
      </w:r>
      <w:r w:rsidR="00DE2A35" w:rsidRPr="005D4101">
        <w:rPr>
          <w:rFonts w:ascii="Arial" w:eastAsia="Arial" w:hAnsi="Arial" w:cs="Arial"/>
          <w:sz w:val="20"/>
          <w:szCs w:val="20"/>
        </w:rPr>
        <w:t xml:space="preserve"> kimerüléséig tart</w:t>
      </w:r>
      <w:r w:rsidR="00460879" w:rsidRPr="005D4101">
        <w:rPr>
          <w:rFonts w:ascii="Arial" w:eastAsia="Arial" w:hAnsi="Arial" w:cs="Arial"/>
          <w:sz w:val="20"/>
          <w:szCs w:val="20"/>
        </w:rPr>
        <w:t>.</w:t>
      </w:r>
      <w:r w:rsidR="00305562" w:rsidRPr="005D4101">
        <w:rPr>
          <w:rFonts w:ascii="Arial" w:eastAsia="Arial" w:hAnsi="Arial" w:cs="Arial"/>
          <w:sz w:val="20"/>
          <w:szCs w:val="20"/>
        </w:rPr>
        <w:t xml:space="preserve"> </w:t>
      </w:r>
    </w:p>
    <w:p w14:paraId="42FBE5A4" w14:textId="7CE018C2" w:rsidR="00747A95" w:rsidRPr="00432D96" w:rsidRDefault="00747A95" w:rsidP="00432D96">
      <w:pPr>
        <w:tabs>
          <w:tab w:val="left" w:pos="1418"/>
          <w:tab w:val="left" w:pos="1985"/>
          <w:tab w:val="left" w:pos="2552"/>
          <w:tab w:val="left" w:pos="3261"/>
          <w:tab w:val="left" w:pos="3828"/>
          <w:tab w:val="left" w:pos="4536"/>
          <w:tab w:val="left" w:pos="5812"/>
          <w:tab w:val="left" w:pos="6521"/>
          <w:tab w:val="left" w:pos="8647"/>
        </w:tabs>
        <w:suppressAutoHyphens/>
        <w:spacing w:before="120" w:after="120"/>
        <w:ind w:left="426"/>
        <w:jc w:val="both"/>
        <w:rPr>
          <w:rFonts w:ascii="Arial" w:eastAsia="Arial" w:hAnsi="Arial" w:cs="Arial"/>
          <w:sz w:val="20"/>
          <w:szCs w:val="20"/>
        </w:rPr>
      </w:pPr>
    </w:p>
    <w:p w14:paraId="5F151F19" w14:textId="77777777" w:rsidR="006A4232" w:rsidRPr="00432D96" w:rsidRDefault="006A4232" w:rsidP="00432D96">
      <w:pPr>
        <w:numPr>
          <w:ilvl w:val="0"/>
          <w:numId w:val="1"/>
        </w:numPr>
        <w:tabs>
          <w:tab w:val="left" w:pos="1418"/>
          <w:tab w:val="left" w:pos="1985"/>
          <w:tab w:val="left" w:pos="2552"/>
          <w:tab w:val="left" w:pos="3261"/>
          <w:tab w:val="left" w:pos="3828"/>
          <w:tab w:val="left" w:pos="4536"/>
          <w:tab w:val="left" w:pos="5812"/>
          <w:tab w:val="left" w:pos="6521"/>
          <w:tab w:val="left" w:pos="8647"/>
        </w:tabs>
        <w:suppressAutoHyphens/>
        <w:spacing w:before="120" w:after="120"/>
        <w:jc w:val="both"/>
        <w:rPr>
          <w:rFonts w:ascii="Arial" w:eastAsia="Arial" w:hAnsi="Arial" w:cs="Arial"/>
          <w:b/>
          <w:bCs/>
          <w:sz w:val="20"/>
          <w:szCs w:val="20"/>
          <w:u w:val="single"/>
        </w:rPr>
      </w:pPr>
      <w:r w:rsidRPr="00432D96">
        <w:rPr>
          <w:rFonts w:ascii="Arial" w:eastAsia="Arial" w:hAnsi="Arial" w:cs="Arial"/>
          <w:b/>
          <w:bCs/>
          <w:sz w:val="20"/>
          <w:szCs w:val="20"/>
          <w:u w:val="single"/>
        </w:rPr>
        <w:t>A TELJESÍTÉS HELYE</w:t>
      </w:r>
    </w:p>
    <w:p w14:paraId="7E6223D5" w14:textId="64B8B732" w:rsidR="00877968" w:rsidRPr="00432D96" w:rsidRDefault="00877968" w:rsidP="00432D96">
      <w:pPr>
        <w:pStyle w:val="Listaszerbekezds"/>
        <w:spacing w:before="120" w:after="120" w:line="276" w:lineRule="auto"/>
        <w:ind w:left="360"/>
        <w:rPr>
          <w:rFonts w:ascii="Arial" w:eastAsia="Arial" w:hAnsi="Arial" w:cs="Arial"/>
          <w:color w:val="222222"/>
          <w:sz w:val="20"/>
          <w:szCs w:val="20"/>
        </w:rPr>
      </w:pPr>
      <w:r w:rsidRPr="00432D96">
        <w:rPr>
          <w:rFonts w:ascii="Arial" w:eastAsia="Arial" w:hAnsi="Arial" w:cs="Arial"/>
          <w:color w:val="222222"/>
          <w:sz w:val="20"/>
          <w:szCs w:val="20"/>
        </w:rPr>
        <w:t>NUTS-kód</w:t>
      </w:r>
      <w:r w:rsidRPr="00D21025">
        <w:rPr>
          <w:rFonts w:ascii="Arial" w:eastAsia="Arial" w:hAnsi="Arial" w:cs="Arial"/>
          <w:color w:val="222222"/>
          <w:sz w:val="20"/>
          <w:szCs w:val="20"/>
        </w:rPr>
        <w:t xml:space="preserve">: </w:t>
      </w:r>
      <w:r w:rsidR="00460879" w:rsidRPr="00432D96">
        <w:rPr>
          <w:rFonts w:ascii="Arial" w:eastAsia="Arial" w:hAnsi="Arial" w:cs="Arial"/>
          <w:color w:val="222222"/>
          <w:sz w:val="20"/>
          <w:szCs w:val="20"/>
        </w:rPr>
        <w:t>HU2, HU3</w:t>
      </w:r>
    </w:p>
    <w:p w14:paraId="684985D0" w14:textId="0BB319A5" w:rsidR="00701275" w:rsidRPr="00432D96" w:rsidRDefault="00877968" w:rsidP="00432D96">
      <w:pPr>
        <w:pStyle w:val="Listaszerbekezds"/>
        <w:tabs>
          <w:tab w:val="left" w:pos="1718"/>
          <w:tab w:val="left" w:pos="2285"/>
          <w:tab w:val="left" w:pos="2852"/>
          <w:tab w:val="left" w:pos="3561"/>
          <w:tab w:val="left" w:pos="4128"/>
          <w:tab w:val="left" w:pos="4836"/>
          <w:tab w:val="left" w:pos="6112"/>
          <w:tab w:val="left" w:pos="6821"/>
          <w:tab w:val="left" w:pos="8947"/>
        </w:tabs>
        <w:spacing w:before="120" w:after="120" w:line="276" w:lineRule="auto"/>
        <w:ind w:left="360"/>
        <w:jc w:val="both"/>
        <w:rPr>
          <w:rFonts w:ascii="Arial" w:eastAsia="Arial" w:hAnsi="Arial" w:cs="Arial"/>
          <w:color w:val="222222"/>
          <w:sz w:val="20"/>
          <w:szCs w:val="20"/>
        </w:rPr>
      </w:pPr>
      <w:r w:rsidRPr="00432D96">
        <w:rPr>
          <w:rFonts w:ascii="Arial" w:eastAsia="Arial" w:hAnsi="Arial" w:cs="Arial"/>
          <w:color w:val="222222"/>
          <w:sz w:val="20"/>
          <w:szCs w:val="20"/>
        </w:rPr>
        <w:t>A teljesítés helye:</w:t>
      </w:r>
      <w:r w:rsidRPr="00432D96">
        <w:rPr>
          <w:rFonts w:ascii="Arial" w:eastAsia="Arial" w:hAnsi="Arial" w:cs="Arial"/>
          <w:color w:val="000000"/>
          <w:sz w:val="21"/>
          <w:szCs w:val="21"/>
          <w:shd w:val="clear" w:color="auto" w:fill="FFFFFF"/>
        </w:rPr>
        <w:t xml:space="preserve"> </w:t>
      </w:r>
      <w:r w:rsidR="00460879" w:rsidRPr="00432D96">
        <w:rPr>
          <w:rFonts w:ascii="Arial" w:eastAsia="Arial" w:hAnsi="Arial" w:cs="Arial"/>
          <w:sz w:val="20"/>
          <w:szCs w:val="20"/>
          <w:lang w:eastAsia="hu-HU"/>
        </w:rPr>
        <w:t>Magyarország bármely pontja</w:t>
      </w:r>
      <w:r w:rsidR="004B5B5F">
        <w:rPr>
          <w:rFonts w:ascii="Arial" w:eastAsia="Arial" w:hAnsi="Arial" w:cs="Arial"/>
          <w:sz w:val="20"/>
          <w:szCs w:val="20"/>
          <w:lang w:eastAsia="hu-HU"/>
        </w:rPr>
        <w:t xml:space="preserve"> a Közép Magyarországi Régió kivé</w:t>
      </w:r>
      <w:r w:rsidR="00063DE7">
        <w:rPr>
          <w:rFonts w:ascii="Arial" w:eastAsia="Arial" w:hAnsi="Arial" w:cs="Arial"/>
          <w:sz w:val="20"/>
          <w:szCs w:val="20"/>
          <w:lang w:eastAsia="hu-HU"/>
        </w:rPr>
        <w:t>t</w:t>
      </w:r>
      <w:r w:rsidR="004B5B5F">
        <w:rPr>
          <w:rFonts w:ascii="Arial" w:eastAsia="Arial" w:hAnsi="Arial" w:cs="Arial"/>
          <w:sz w:val="20"/>
          <w:szCs w:val="20"/>
          <w:lang w:eastAsia="hu-HU"/>
        </w:rPr>
        <w:t>elével</w:t>
      </w:r>
    </w:p>
    <w:p w14:paraId="752B1E05" w14:textId="77777777" w:rsidR="003E17F4" w:rsidRPr="00765289" w:rsidRDefault="003E17F4" w:rsidP="00A10B0B">
      <w:pPr>
        <w:tabs>
          <w:tab w:val="left" w:pos="1718"/>
          <w:tab w:val="left" w:pos="2285"/>
          <w:tab w:val="left" w:pos="2852"/>
          <w:tab w:val="left" w:pos="3561"/>
          <w:tab w:val="left" w:pos="4128"/>
          <w:tab w:val="left" w:pos="4836"/>
          <w:tab w:val="left" w:pos="6112"/>
          <w:tab w:val="left" w:pos="6821"/>
          <w:tab w:val="left" w:pos="8947"/>
        </w:tabs>
        <w:spacing w:before="120" w:after="120"/>
        <w:jc w:val="both"/>
        <w:rPr>
          <w:rFonts w:ascii="Arial" w:hAnsi="Arial" w:cs="Arial"/>
          <w:sz w:val="20"/>
          <w:szCs w:val="20"/>
        </w:rPr>
      </w:pPr>
    </w:p>
    <w:p w14:paraId="39033B7D" w14:textId="77777777" w:rsidR="006A4232" w:rsidRPr="00432D96" w:rsidRDefault="006A4232" w:rsidP="00432D96">
      <w:pPr>
        <w:numPr>
          <w:ilvl w:val="0"/>
          <w:numId w:val="1"/>
        </w:numPr>
        <w:tabs>
          <w:tab w:val="left" w:pos="1418"/>
          <w:tab w:val="left" w:pos="1985"/>
          <w:tab w:val="left" w:pos="2552"/>
          <w:tab w:val="left" w:pos="3261"/>
          <w:tab w:val="left" w:pos="3828"/>
          <w:tab w:val="left" w:pos="4536"/>
          <w:tab w:val="left" w:pos="5812"/>
          <w:tab w:val="left" w:pos="6521"/>
          <w:tab w:val="left" w:pos="8647"/>
        </w:tabs>
        <w:suppressAutoHyphens/>
        <w:spacing w:before="120" w:after="120"/>
        <w:jc w:val="both"/>
        <w:rPr>
          <w:rFonts w:ascii="Arial" w:eastAsia="Arial" w:hAnsi="Arial" w:cs="Arial"/>
          <w:b/>
          <w:bCs/>
          <w:sz w:val="20"/>
          <w:szCs w:val="20"/>
          <w:u w:val="single"/>
        </w:rPr>
      </w:pPr>
      <w:r w:rsidRPr="00432D96">
        <w:rPr>
          <w:rFonts w:ascii="Arial" w:eastAsia="Arial" w:hAnsi="Arial" w:cs="Arial"/>
          <w:b/>
          <w:bCs/>
          <w:sz w:val="20"/>
          <w:szCs w:val="20"/>
          <w:u w:val="single"/>
        </w:rPr>
        <w:t>AZ ELLENSZOLGÁLTATÁS TELJESÍTÉSÉNEK FELTÉTELEI, ILLETŐLEG A VONATKOZÓ JOGSZABÁLYOKRA HIVATKOZÁS</w:t>
      </w:r>
    </w:p>
    <w:p w14:paraId="7F7D1CF1" w14:textId="68CA0086" w:rsidR="00C4766E" w:rsidRPr="00432D96" w:rsidRDefault="00C4766E" w:rsidP="00432D96">
      <w:pPr>
        <w:autoSpaceDE w:val="0"/>
        <w:autoSpaceDN w:val="0"/>
        <w:adjustRightInd w:val="0"/>
        <w:spacing w:before="120" w:after="120"/>
        <w:ind w:left="425"/>
        <w:jc w:val="both"/>
        <w:rPr>
          <w:rFonts w:ascii="Arial" w:eastAsia="Arial" w:hAnsi="Arial" w:cs="Arial"/>
          <w:sz w:val="20"/>
          <w:szCs w:val="20"/>
        </w:rPr>
      </w:pPr>
      <w:r w:rsidRPr="00432D96">
        <w:rPr>
          <w:rFonts w:ascii="Arial" w:eastAsia="Arial" w:hAnsi="Arial" w:cs="Arial"/>
          <w:sz w:val="20"/>
          <w:szCs w:val="20"/>
        </w:rPr>
        <w:t xml:space="preserve">Ajánlatkérő </w:t>
      </w:r>
      <w:r w:rsidR="00941A42" w:rsidRPr="00432D96">
        <w:rPr>
          <w:rFonts w:ascii="Arial" w:eastAsia="Arial" w:hAnsi="Arial" w:cs="Arial"/>
          <w:sz w:val="20"/>
          <w:szCs w:val="20"/>
        </w:rPr>
        <w:t>a</w:t>
      </w:r>
      <w:r w:rsidRPr="00432D96">
        <w:rPr>
          <w:rFonts w:ascii="Arial" w:eastAsia="Arial" w:hAnsi="Arial" w:cs="Arial"/>
          <w:sz w:val="20"/>
          <w:szCs w:val="20"/>
          <w:shd w:val="clear" w:color="auto" w:fill="FFFFFF"/>
        </w:rPr>
        <w:t xml:space="preserve"> </w:t>
      </w:r>
      <w:r w:rsidRPr="00432D96">
        <w:rPr>
          <w:rFonts w:ascii="Arial" w:eastAsia="Arial" w:hAnsi="Arial" w:cs="Arial"/>
          <w:sz w:val="20"/>
          <w:szCs w:val="20"/>
        </w:rPr>
        <w:t>hiba és hiánymentes teljesítést követően 15 napon belül köteles kiállítani a teljesítési igazolását. Ajánlattevő számláját ezen teljesítési igazolás birtokában állíthatja ki. A benyújtott számla ellenértékének kiegyenlítése 30 napos fizetési határidő mellett a Ptk. 6:130. § (1)-(</w:t>
      </w:r>
      <w:r w:rsidR="00832AD5" w:rsidRPr="00432D96">
        <w:rPr>
          <w:rFonts w:ascii="Arial" w:eastAsia="Arial" w:hAnsi="Arial" w:cs="Arial"/>
          <w:sz w:val="20"/>
          <w:szCs w:val="20"/>
        </w:rPr>
        <w:t>2</w:t>
      </w:r>
      <w:r w:rsidRPr="00432D96">
        <w:rPr>
          <w:rFonts w:ascii="Arial" w:eastAsia="Arial" w:hAnsi="Arial" w:cs="Arial"/>
          <w:sz w:val="20"/>
          <w:szCs w:val="20"/>
        </w:rPr>
        <w:t>) bekezdése, valamint a szerződésben foglaltak szerint történik</w:t>
      </w:r>
      <w:r w:rsidR="00D974BE" w:rsidRPr="00432D96">
        <w:rPr>
          <w:rFonts w:ascii="Arial" w:eastAsia="Arial" w:hAnsi="Arial" w:cs="Arial"/>
          <w:sz w:val="20"/>
          <w:szCs w:val="20"/>
        </w:rPr>
        <w:t>.</w:t>
      </w:r>
    </w:p>
    <w:p w14:paraId="3197CDAC" w14:textId="15CC49A2" w:rsidR="00C4766E" w:rsidRPr="00432D96" w:rsidRDefault="003E17F4" w:rsidP="00432D96">
      <w:pPr>
        <w:autoSpaceDE w:val="0"/>
        <w:autoSpaceDN w:val="0"/>
        <w:adjustRightInd w:val="0"/>
        <w:spacing w:before="120" w:after="120"/>
        <w:ind w:left="425"/>
        <w:jc w:val="both"/>
        <w:rPr>
          <w:rFonts w:ascii="Arial" w:eastAsia="Arial" w:hAnsi="Arial" w:cs="Arial"/>
          <w:sz w:val="20"/>
          <w:szCs w:val="20"/>
        </w:rPr>
      </w:pPr>
      <w:r w:rsidRPr="00432D96">
        <w:rPr>
          <w:rFonts w:ascii="Arial" w:eastAsia="Arial" w:hAnsi="Arial" w:cs="Arial"/>
          <w:sz w:val="20"/>
          <w:szCs w:val="20"/>
        </w:rPr>
        <w:t>A</w:t>
      </w:r>
      <w:r w:rsidR="00C4766E" w:rsidRPr="00432D96">
        <w:rPr>
          <w:rFonts w:ascii="Arial" w:eastAsia="Arial" w:hAnsi="Arial" w:cs="Arial"/>
          <w:sz w:val="20"/>
          <w:szCs w:val="20"/>
        </w:rPr>
        <w:t xml:space="preserve">z ajánlattétel </w:t>
      </w:r>
      <w:r w:rsidR="00941A42" w:rsidRPr="00432D96">
        <w:rPr>
          <w:rFonts w:ascii="Arial" w:eastAsia="Arial" w:hAnsi="Arial" w:cs="Arial"/>
          <w:sz w:val="20"/>
          <w:szCs w:val="20"/>
        </w:rPr>
        <w:t>és</w:t>
      </w:r>
      <w:r w:rsidR="00C4766E" w:rsidRPr="00432D96">
        <w:rPr>
          <w:rFonts w:ascii="Arial" w:eastAsia="Arial" w:hAnsi="Arial" w:cs="Arial"/>
          <w:sz w:val="20"/>
          <w:szCs w:val="20"/>
        </w:rPr>
        <w:t xml:space="preserve"> a kifizetés</w:t>
      </w:r>
      <w:r w:rsidR="00941A42" w:rsidRPr="00432D96">
        <w:rPr>
          <w:rFonts w:ascii="Arial" w:eastAsia="Arial" w:hAnsi="Arial" w:cs="Arial"/>
          <w:sz w:val="20"/>
          <w:szCs w:val="20"/>
        </w:rPr>
        <w:t>ek pénzneme magyar forint (HUF)</w:t>
      </w:r>
      <w:r w:rsidR="00C4766E" w:rsidRPr="00432D96">
        <w:rPr>
          <w:rFonts w:ascii="Arial" w:eastAsia="Arial" w:hAnsi="Arial" w:cs="Arial"/>
          <w:sz w:val="20"/>
          <w:szCs w:val="20"/>
        </w:rPr>
        <w:t>. A</w:t>
      </w:r>
      <w:r w:rsidR="00941A42" w:rsidRPr="00432D96">
        <w:rPr>
          <w:rFonts w:ascii="Arial" w:eastAsia="Arial" w:hAnsi="Arial" w:cs="Arial"/>
          <w:sz w:val="20"/>
          <w:szCs w:val="20"/>
        </w:rPr>
        <w:t xml:space="preserve">jánlatkérő előleget nem fizet, részszámla benyújtására </w:t>
      </w:r>
      <w:r w:rsidR="00460879" w:rsidRPr="00432D96">
        <w:rPr>
          <w:rFonts w:ascii="Arial" w:eastAsia="Arial" w:hAnsi="Arial" w:cs="Arial"/>
          <w:sz w:val="20"/>
          <w:szCs w:val="20"/>
        </w:rPr>
        <w:t xml:space="preserve">a szerződéstervezetben rögzítettek szerint </w:t>
      </w:r>
      <w:r w:rsidR="00DC1EBD" w:rsidRPr="00432D96">
        <w:rPr>
          <w:rFonts w:ascii="Arial" w:eastAsia="Arial" w:hAnsi="Arial" w:cs="Arial"/>
          <w:sz w:val="20"/>
          <w:szCs w:val="20"/>
        </w:rPr>
        <w:t xml:space="preserve">havonta </w:t>
      </w:r>
      <w:r w:rsidR="00460879" w:rsidRPr="00432D96">
        <w:rPr>
          <w:rFonts w:ascii="Arial" w:eastAsia="Arial" w:hAnsi="Arial" w:cs="Arial"/>
          <w:sz w:val="20"/>
          <w:szCs w:val="20"/>
        </w:rPr>
        <w:t>van</w:t>
      </w:r>
      <w:r w:rsidR="00941A42" w:rsidRPr="00432D96">
        <w:rPr>
          <w:rFonts w:ascii="Arial" w:eastAsia="Arial" w:hAnsi="Arial" w:cs="Arial"/>
          <w:sz w:val="20"/>
          <w:szCs w:val="20"/>
        </w:rPr>
        <w:t xml:space="preserve"> lehetőség</w:t>
      </w:r>
      <w:r w:rsidR="00C4766E" w:rsidRPr="00432D96">
        <w:rPr>
          <w:rFonts w:ascii="Arial" w:eastAsia="Arial" w:hAnsi="Arial" w:cs="Arial"/>
          <w:sz w:val="20"/>
          <w:szCs w:val="20"/>
        </w:rPr>
        <w:t xml:space="preserve">. </w:t>
      </w:r>
      <w:r w:rsidRPr="00432D96">
        <w:rPr>
          <w:rFonts w:ascii="Arial" w:eastAsia="Arial" w:hAnsi="Arial" w:cs="Arial"/>
          <w:sz w:val="20"/>
          <w:szCs w:val="20"/>
        </w:rPr>
        <w:t>A finanszírozási feltételek részletes szabályait a szerződéstervezet tartalmazza</w:t>
      </w:r>
      <w:r w:rsidR="00C4766E" w:rsidRPr="00432D96">
        <w:rPr>
          <w:rFonts w:ascii="Arial" w:eastAsia="Arial" w:hAnsi="Arial" w:cs="Arial"/>
          <w:sz w:val="20"/>
          <w:szCs w:val="20"/>
        </w:rPr>
        <w:t xml:space="preserve">. </w:t>
      </w:r>
    </w:p>
    <w:p w14:paraId="27BA15A7" w14:textId="77777777" w:rsidR="00C4766E" w:rsidRPr="00432D96" w:rsidRDefault="00C4766E" w:rsidP="00432D96">
      <w:pPr>
        <w:suppressAutoHyphens/>
        <w:spacing w:before="120" w:after="120"/>
        <w:ind w:left="425"/>
        <w:jc w:val="both"/>
        <w:rPr>
          <w:rFonts w:ascii="Arial" w:eastAsia="Arial" w:hAnsi="Arial" w:cs="Arial"/>
          <w:sz w:val="20"/>
          <w:szCs w:val="20"/>
          <w:lang w:eastAsia="ar-SA"/>
        </w:rPr>
      </w:pPr>
      <w:r w:rsidRPr="00432D96">
        <w:rPr>
          <w:rFonts w:ascii="Arial" w:eastAsia="Arial" w:hAnsi="Arial" w:cs="Arial"/>
          <w:sz w:val="20"/>
          <w:szCs w:val="20"/>
        </w:rPr>
        <w:t xml:space="preserve">Az ellenszolgáltatás teljesítésére vonatkozó jogszabályok különösen: </w:t>
      </w:r>
    </w:p>
    <w:p w14:paraId="2266384A" w14:textId="77777777" w:rsidR="00C4766E" w:rsidRPr="00E66B35" w:rsidRDefault="00C4766E" w:rsidP="00E66B35">
      <w:pPr>
        <w:pStyle w:val="Listaszerbekezds"/>
        <w:numPr>
          <w:ilvl w:val="0"/>
          <w:numId w:val="9"/>
        </w:numPr>
        <w:spacing w:before="120" w:after="120" w:line="276" w:lineRule="auto"/>
        <w:ind w:left="709" w:hanging="284"/>
        <w:rPr>
          <w:rFonts w:ascii="Arial" w:eastAsia="Arial" w:hAnsi="Arial" w:cs="Arial"/>
          <w:sz w:val="20"/>
          <w:szCs w:val="20"/>
        </w:rPr>
      </w:pPr>
      <w:r w:rsidRPr="00E66B35">
        <w:rPr>
          <w:rFonts w:ascii="Arial" w:eastAsia="Arial" w:hAnsi="Arial" w:cs="Arial"/>
          <w:sz w:val="20"/>
          <w:szCs w:val="20"/>
        </w:rPr>
        <w:t>az általános forgalmi adóról szóló 2007. évi CXXVII. törvény</w:t>
      </w:r>
    </w:p>
    <w:p w14:paraId="468A2761" w14:textId="77777777" w:rsidR="00C4766E" w:rsidRPr="004248A7" w:rsidRDefault="00C4766E" w:rsidP="00432D96">
      <w:pPr>
        <w:pStyle w:val="Listaszerbekezds"/>
        <w:numPr>
          <w:ilvl w:val="0"/>
          <w:numId w:val="9"/>
        </w:numPr>
        <w:tabs>
          <w:tab w:val="left" w:pos="1418"/>
          <w:tab w:val="left" w:pos="1985"/>
          <w:tab w:val="left" w:pos="2552"/>
          <w:tab w:val="left" w:pos="3261"/>
          <w:tab w:val="left" w:pos="3828"/>
          <w:tab w:val="left" w:pos="4536"/>
          <w:tab w:val="left" w:pos="5812"/>
          <w:tab w:val="left" w:pos="6521"/>
          <w:tab w:val="left" w:pos="8647"/>
        </w:tabs>
        <w:spacing w:before="120" w:after="120" w:line="276" w:lineRule="auto"/>
        <w:ind w:left="709" w:hanging="284"/>
        <w:jc w:val="both"/>
        <w:rPr>
          <w:rFonts w:ascii="Arial" w:eastAsia="Arial" w:hAnsi="Arial" w:cs="Arial"/>
          <w:sz w:val="20"/>
          <w:szCs w:val="20"/>
        </w:rPr>
      </w:pPr>
      <w:r w:rsidRPr="00432D96">
        <w:rPr>
          <w:rFonts w:ascii="Arial" w:eastAsia="Arial" w:hAnsi="Arial" w:cs="Arial"/>
          <w:sz w:val="20"/>
          <w:szCs w:val="20"/>
        </w:rPr>
        <w:t>a Polgári Törvénykönyvről szóló 2013. évi V. törvény.</w:t>
      </w:r>
    </w:p>
    <w:p w14:paraId="401699F3" w14:textId="456162B7" w:rsidR="00EE4F11" w:rsidRPr="003166B4" w:rsidRDefault="00FE7355" w:rsidP="003166B4">
      <w:pPr>
        <w:tabs>
          <w:tab w:val="left" w:pos="1418"/>
          <w:tab w:val="left" w:pos="1985"/>
          <w:tab w:val="left" w:pos="2552"/>
          <w:tab w:val="left" w:pos="3261"/>
          <w:tab w:val="left" w:pos="3828"/>
          <w:tab w:val="left" w:pos="4536"/>
          <w:tab w:val="left" w:pos="5812"/>
          <w:tab w:val="left" w:pos="6521"/>
          <w:tab w:val="left" w:pos="8647"/>
        </w:tabs>
        <w:suppressAutoHyphens/>
        <w:spacing w:before="120" w:after="120"/>
        <w:ind w:left="426"/>
        <w:jc w:val="both"/>
        <w:rPr>
          <w:rFonts w:ascii="Arial" w:eastAsia="Arial" w:hAnsi="Arial" w:cs="Arial"/>
          <w:sz w:val="20"/>
          <w:szCs w:val="20"/>
          <w:lang w:eastAsia="ar-SA"/>
        </w:rPr>
      </w:pPr>
      <w:r w:rsidRPr="00D21025">
        <w:rPr>
          <w:rFonts w:ascii="Arial" w:eastAsia="Arial" w:hAnsi="Arial" w:cs="Arial"/>
          <w:sz w:val="20"/>
          <w:szCs w:val="20"/>
          <w:lang w:eastAsia="ar-SA"/>
        </w:rPr>
        <w:t xml:space="preserve">Ajánlatkérő </w:t>
      </w:r>
      <w:r w:rsidR="00054429" w:rsidRPr="00D21025">
        <w:rPr>
          <w:rFonts w:ascii="Arial" w:eastAsia="Arial" w:hAnsi="Arial" w:cs="Arial"/>
          <w:sz w:val="20"/>
          <w:szCs w:val="20"/>
          <w:lang w:eastAsia="ar-SA"/>
        </w:rPr>
        <w:t>havonta, a</w:t>
      </w:r>
      <w:r w:rsidR="00073E8D" w:rsidRPr="00D21025">
        <w:rPr>
          <w:rFonts w:ascii="Arial" w:eastAsia="Arial" w:hAnsi="Arial" w:cs="Arial"/>
          <w:sz w:val="20"/>
          <w:szCs w:val="20"/>
          <w:lang w:eastAsia="ar-SA"/>
        </w:rPr>
        <w:t xml:space="preserve"> </w:t>
      </w:r>
      <w:r w:rsidR="00054429" w:rsidRPr="00D21025">
        <w:rPr>
          <w:rFonts w:ascii="Arial" w:eastAsia="Arial" w:hAnsi="Arial" w:cs="Arial"/>
          <w:sz w:val="20"/>
          <w:szCs w:val="20"/>
          <w:lang w:eastAsia="ar-SA"/>
        </w:rPr>
        <w:t xml:space="preserve">tárgyhónap teljesítéseihez igazítva </w:t>
      </w:r>
      <w:r w:rsidR="00073E8D" w:rsidRPr="00D21025">
        <w:rPr>
          <w:rFonts w:ascii="Arial" w:eastAsia="Arial" w:hAnsi="Arial" w:cs="Arial"/>
          <w:sz w:val="20"/>
          <w:szCs w:val="20"/>
          <w:lang w:eastAsia="ar-SA"/>
        </w:rPr>
        <w:t xml:space="preserve">állítja ki a teljesítési igazolást, </w:t>
      </w:r>
      <w:r w:rsidRPr="00D21025">
        <w:rPr>
          <w:rFonts w:ascii="Arial" w:eastAsia="Arial" w:hAnsi="Arial" w:cs="Arial"/>
          <w:sz w:val="20"/>
          <w:szCs w:val="20"/>
          <w:lang w:eastAsia="ar-SA"/>
        </w:rPr>
        <w:t xml:space="preserve">amely alapján </w:t>
      </w:r>
      <w:r w:rsidR="1873CDED" w:rsidRPr="00D21025">
        <w:rPr>
          <w:rFonts w:ascii="Arial" w:eastAsia="Arial" w:hAnsi="Arial" w:cs="Arial"/>
          <w:sz w:val="20"/>
          <w:szCs w:val="20"/>
          <w:lang w:eastAsia="ar-SA"/>
        </w:rPr>
        <w:t>nyújthatja be a számlát</w:t>
      </w:r>
      <w:r w:rsidR="00DF3845" w:rsidRPr="00D21025">
        <w:rPr>
          <w:rFonts w:ascii="Arial" w:eastAsia="Arial" w:hAnsi="Arial" w:cs="Arial"/>
          <w:sz w:val="20"/>
          <w:szCs w:val="20"/>
          <w:lang w:eastAsia="ar-SA"/>
        </w:rPr>
        <w:t xml:space="preserve"> az Ajánlattevő</w:t>
      </w:r>
      <w:r w:rsidR="1873CDED" w:rsidRPr="00D21025">
        <w:rPr>
          <w:rFonts w:ascii="Arial" w:eastAsia="Arial" w:hAnsi="Arial" w:cs="Arial"/>
          <w:sz w:val="20"/>
          <w:szCs w:val="20"/>
          <w:lang w:eastAsia="ar-SA"/>
        </w:rPr>
        <w:t>.</w:t>
      </w:r>
    </w:p>
    <w:p w14:paraId="094A1F58" w14:textId="70979277" w:rsidR="00A23790" w:rsidRDefault="00A23790" w:rsidP="003166B4">
      <w:pPr>
        <w:tabs>
          <w:tab w:val="left" w:pos="1418"/>
          <w:tab w:val="left" w:pos="1985"/>
          <w:tab w:val="left" w:pos="2552"/>
          <w:tab w:val="left" w:pos="3261"/>
          <w:tab w:val="left" w:pos="3828"/>
          <w:tab w:val="left" w:pos="4536"/>
          <w:tab w:val="left" w:pos="5812"/>
          <w:tab w:val="left" w:pos="6521"/>
          <w:tab w:val="left" w:pos="8647"/>
        </w:tabs>
        <w:suppressAutoHyphens/>
        <w:spacing w:before="120" w:after="120"/>
        <w:ind w:left="426"/>
        <w:jc w:val="both"/>
        <w:rPr>
          <w:rFonts w:ascii="Arial" w:eastAsia="Arial" w:hAnsi="Arial" w:cs="Arial"/>
          <w:sz w:val="20"/>
          <w:szCs w:val="20"/>
          <w:lang w:eastAsia="ar-SA"/>
        </w:rPr>
      </w:pPr>
      <w:r>
        <w:rPr>
          <w:rFonts w:ascii="Arial" w:eastAsia="Arial" w:hAnsi="Arial" w:cs="Arial"/>
          <w:sz w:val="20"/>
          <w:szCs w:val="20"/>
          <w:lang w:eastAsia="ar-SA"/>
        </w:rPr>
        <w:t>Az ellenszolgáltatásra vonatkozó rendelkezések valamennyi rész tekintetében irányadóak.</w:t>
      </w:r>
    </w:p>
    <w:p w14:paraId="33F40B73" w14:textId="0A696B68" w:rsidR="00073E8D" w:rsidRPr="003166B4" w:rsidRDefault="00073E8D" w:rsidP="003166B4">
      <w:pPr>
        <w:tabs>
          <w:tab w:val="left" w:pos="1418"/>
          <w:tab w:val="left" w:pos="1985"/>
          <w:tab w:val="left" w:pos="2552"/>
          <w:tab w:val="left" w:pos="3261"/>
          <w:tab w:val="left" w:pos="3828"/>
          <w:tab w:val="left" w:pos="4536"/>
          <w:tab w:val="left" w:pos="5812"/>
          <w:tab w:val="left" w:pos="6521"/>
          <w:tab w:val="left" w:pos="8647"/>
        </w:tabs>
        <w:suppressAutoHyphens/>
        <w:spacing w:before="120" w:after="120"/>
        <w:ind w:left="426"/>
        <w:jc w:val="both"/>
        <w:rPr>
          <w:rFonts w:ascii="Arial" w:eastAsia="Arial" w:hAnsi="Arial" w:cs="Arial"/>
          <w:sz w:val="20"/>
          <w:szCs w:val="20"/>
          <w:lang w:eastAsia="ar-SA"/>
        </w:rPr>
      </w:pPr>
      <w:r w:rsidRPr="003166B4">
        <w:rPr>
          <w:rFonts w:ascii="Arial" w:eastAsia="Arial" w:hAnsi="Arial" w:cs="Arial"/>
          <w:sz w:val="20"/>
          <w:szCs w:val="20"/>
          <w:lang w:eastAsia="ar-SA"/>
        </w:rPr>
        <w:t>Ajánlatkérő a beszerzést a GINOP 1.1.3 – 16-2017-00001 azonosító számú projekt terhére, utófinanszírozással, 100,00000%-os támogatási intenzitás mellett finanszírozza.</w:t>
      </w:r>
    </w:p>
    <w:p w14:paraId="3C260115" w14:textId="77777777" w:rsidR="0010580F" w:rsidRPr="00765289" w:rsidRDefault="0010580F" w:rsidP="00115651">
      <w:pPr>
        <w:tabs>
          <w:tab w:val="left" w:pos="1418"/>
          <w:tab w:val="left" w:pos="1985"/>
          <w:tab w:val="left" w:pos="2552"/>
          <w:tab w:val="left" w:pos="3261"/>
          <w:tab w:val="left" w:pos="3828"/>
          <w:tab w:val="left" w:pos="4536"/>
          <w:tab w:val="left" w:pos="5812"/>
          <w:tab w:val="left" w:pos="6521"/>
          <w:tab w:val="left" w:pos="8647"/>
        </w:tabs>
        <w:suppressAutoHyphens/>
        <w:spacing w:before="120" w:after="120"/>
        <w:jc w:val="both"/>
        <w:rPr>
          <w:rFonts w:ascii="Arial" w:hAnsi="Arial" w:cs="Arial"/>
          <w:iCs/>
          <w:sz w:val="20"/>
          <w:szCs w:val="20"/>
          <w:lang w:eastAsia="ar-SA"/>
        </w:rPr>
      </w:pPr>
    </w:p>
    <w:p w14:paraId="2B161949" w14:textId="09EA5F4F" w:rsidR="006A4232" w:rsidRPr="004248A7" w:rsidRDefault="006A4232" w:rsidP="004248A7">
      <w:pPr>
        <w:pStyle w:val="Listaszerbekezds"/>
        <w:numPr>
          <w:ilvl w:val="0"/>
          <w:numId w:val="1"/>
        </w:numPr>
        <w:tabs>
          <w:tab w:val="left" w:pos="1418"/>
          <w:tab w:val="left" w:pos="1985"/>
          <w:tab w:val="left" w:pos="2552"/>
          <w:tab w:val="left" w:pos="3261"/>
          <w:tab w:val="left" w:pos="3828"/>
          <w:tab w:val="left" w:pos="4536"/>
          <w:tab w:val="left" w:pos="5812"/>
          <w:tab w:val="left" w:pos="6521"/>
          <w:tab w:val="left" w:pos="8647"/>
        </w:tabs>
        <w:spacing w:before="120" w:after="120" w:line="276" w:lineRule="auto"/>
        <w:jc w:val="both"/>
        <w:rPr>
          <w:rFonts w:ascii="Arial" w:eastAsia="Arial" w:hAnsi="Arial" w:cs="Arial"/>
          <w:sz w:val="20"/>
          <w:szCs w:val="20"/>
        </w:rPr>
      </w:pPr>
      <w:r w:rsidRPr="004248A7">
        <w:rPr>
          <w:rFonts w:ascii="Arial" w:eastAsia="Arial" w:hAnsi="Arial" w:cs="Arial"/>
          <w:b/>
          <w:bCs/>
          <w:sz w:val="20"/>
          <w:szCs w:val="20"/>
          <w:u w:val="single"/>
          <w:lang w:eastAsia="en-US"/>
        </w:rPr>
        <w:t>TÖBBVÁLTOZATÚ (A</w:t>
      </w:r>
      <w:r w:rsidR="00E2635F" w:rsidRPr="004248A7">
        <w:rPr>
          <w:rFonts w:ascii="Arial" w:eastAsia="Arial" w:hAnsi="Arial" w:cs="Arial"/>
          <w:b/>
          <w:bCs/>
          <w:sz w:val="20"/>
          <w:szCs w:val="20"/>
          <w:u w:val="single"/>
          <w:lang w:eastAsia="en-US"/>
        </w:rPr>
        <w:t xml:space="preserve">LTERNATÍV) </w:t>
      </w:r>
      <w:r w:rsidR="00F01C2F" w:rsidRPr="004248A7">
        <w:rPr>
          <w:rFonts w:ascii="Arial" w:eastAsia="Arial" w:hAnsi="Arial" w:cs="Arial"/>
          <w:b/>
          <w:bCs/>
          <w:sz w:val="20"/>
          <w:szCs w:val="20"/>
          <w:u w:val="single"/>
          <w:lang w:eastAsia="en-US"/>
        </w:rPr>
        <w:t>AJÁNLAT</w:t>
      </w:r>
      <w:r w:rsidR="00E2635F" w:rsidRPr="004248A7">
        <w:rPr>
          <w:rFonts w:ascii="Arial" w:eastAsia="Arial" w:hAnsi="Arial" w:cs="Arial"/>
          <w:b/>
          <w:bCs/>
          <w:sz w:val="20"/>
          <w:szCs w:val="20"/>
          <w:u w:val="single"/>
          <w:lang w:eastAsia="en-US"/>
        </w:rPr>
        <w:t>, AZ OPCIONÁLIS AJÁNLATTÉTEL, VALAMINT A RÉSZAJÁNLAT-TÉTEL LEHETŐSÉGE</w:t>
      </w:r>
    </w:p>
    <w:p w14:paraId="40882833" w14:textId="39CB78B1" w:rsidR="00A870BB" w:rsidRDefault="00287826" w:rsidP="00A870BB">
      <w:pPr>
        <w:tabs>
          <w:tab w:val="left" w:pos="1418"/>
          <w:tab w:val="left" w:pos="1985"/>
          <w:tab w:val="left" w:pos="2552"/>
          <w:tab w:val="left" w:pos="3261"/>
          <w:tab w:val="left" w:pos="3828"/>
          <w:tab w:val="left" w:pos="4536"/>
          <w:tab w:val="left" w:pos="5812"/>
          <w:tab w:val="left" w:pos="6521"/>
          <w:tab w:val="left" w:pos="8647"/>
        </w:tabs>
        <w:suppressAutoHyphens/>
        <w:spacing w:before="120" w:after="120"/>
        <w:ind w:left="426"/>
        <w:jc w:val="both"/>
        <w:rPr>
          <w:rFonts w:ascii="Arial" w:eastAsia="Arial" w:hAnsi="Arial" w:cs="Arial"/>
          <w:sz w:val="20"/>
          <w:szCs w:val="20"/>
        </w:rPr>
      </w:pPr>
      <w:r w:rsidRPr="004248A7">
        <w:rPr>
          <w:rFonts w:ascii="Arial" w:eastAsia="Arial" w:hAnsi="Arial" w:cs="Arial"/>
          <w:sz w:val="20"/>
          <w:szCs w:val="20"/>
        </w:rPr>
        <w:t xml:space="preserve">Ajánlatkérő az alternatív ajánlattétel lehetőségét nem biztosítja. Ajánlatkérő az opcionális ajánlattétel lehetőségét nem biztosítja. Ajánlatkérő a részajánlat-tétel lehetőségét </w:t>
      </w:r>
      <w:r w:rsidR="007F33B8" w:rsidRPr="004248A7">
        <w:rPr>
          <w:rFonts w:ascii="Arial" w:eastAsia="Arial" w:hAnsi="Arial" w:cs="Arial"/>
          <w:sz w:val="20"/>
          <w:szCs w:val="20"/>
        </w:rPr>
        <w:t xml:space="preserve">biztosítja, </w:t>
      </w:r>
      <w:r w:rsidR="00A77CC5">
        <w:rPr>
          <w:rFonts w:ascii="Arial" w:eastAsia="Arial" w:hAnsi="Arial" w:cs="Arial"/>
          <w:sz w:val="20"/>
          <w:szCs w:val="20"/>
        </w:rPr>
        <w:t>3</w:t>
      </w:r>
      <w:r w:rsidR="007F33B8" w:rsidRPr="004248A7">
        <w:rPr>
          <w:rFonts w:ascii="Arial" w:eastAsia="Arial" w:hAnsi="Arial" w:cs="Arial"/>
          <w:sz w:val="20"/>
          <w:szCs w:val="20"/>
        </w:rPr>
        <w:t xml:space="preserve"> rész tekintetében: </w:t>
      </w:r>
      <w:r w:rsidR="00995FEC">
        <w:rPr>
          <w:rFonts w:ascii="Arial" w:eastAsia="Arial" w:hAnsi="Arial" w:cs="Arial"/>
          <w:sz w:val="20"/>
          <w:szCs w:val="20"/>
        </w:rPr>
        <w:t xml:space="preserve">1. </w:t>
      </w:r>
      <w:r w:rsidR="007F33B8" w:rsidRPr="00995FEC">
        <w:rPr>
          <w:rFonts w:ascii="Arial" w:eastAsia="Arial" w:hAnsi="Arial" w:cs="Arial"/>
          <w:sz w:val="20"/>
          <w:szCs w:val="20"/>
        </w:rPr>
        <w:t>rész: Termelési anyagáram felügyelet</w:t>
      </w:r>
      <w:r w:rsidR="00995FEC" w:rsidRPr="00995FEC">
        <w:rPr>
          <w:rFonts w:ascii="Arial" w:eastAsia="Arial" w:hAnsi="Arial" w:cs="Arial"/>
          <w:sz w:val="20"/>
          <w:szCs w:val="20"/>
        </w:rPr>
        <w:t xml:space="preserve">, 2. </w:t>
      </w:r>
      <w:r w:rsidR="007F33B8" w:rsidRPr="00995FEC">
        <w:rPr>
          <w:rFonts w:ascii="Arial" w:eastAsia="Arial" w:hAnsi="Arial" w:cs="Arial"/>
          <w:sz w:val="20"/>
          <w:szCs w:val="20"/>
        </w:rPr>
        <w:t xml:space="preserve">rész: Cella </w:t>
      </w:r>
      <w:proofErr w:type="spellStart"/>
      <w:r w:rsidR="007F33B8" w:rsidRPr="00995FEC">
        <w:rPr>
          <w:rFonts w:ascii="Arial" w:eastAsia="Arial" w:hAnsi="Arial" w:cs="Arial"/>
          <w:sz w:val="20"/>
          <w:szCs w:val="20"/>
        </w:rPr>
        <w:t>automatizáció</w:t>
      </w:r>
      <w:proofErr w:type="spellEnd"/>
      <w:r w:rsidR="00995FEC" w:rsidRPr="00995FEC">
        <w:rPr>
          <w:rFonts w:ascii="Arial" w:eastAsia="Arial" w:hAnsi="Arial" w:cs="Arial"/>
          <w:sz w:val="20"/>
          <w:szCs w:val="20"/>
        </w:rPr>
        <w:t>, 3.</w:t>
      </w:r>
      <w:r w:rsidR="007F33B8" w:rsidRPr="00995FEC">
        <w:rPr>
          <w:rFonts w:ascii="Arial" w:eastAsia="Arial" w:hAnsi="Arial" w:cs="Arial"/>
          <w:sz w:val="20"/>
          <w:szCs w:val="20"/>
        </w:rPr>
        <w:t>rész: Logisztika</w:t>
      </w:r>
      <w:r w:rsidR="004F671A">
        <w:rPr>
          <w:rFonts w:ascii="Arial" w:eastAsia="Arial" w:hAnsi="Arial" w:cs="Arial"/>
          <w:sz w:val="20"/>
          <w:szCs w:val="20"/>
        </w:rPr>
        <w:t xml:space="preserve"> és</w:t>
      </w:r>
      <w:r w:rsidR="00E66B35">
        <w:rPr>
          <w:rFonts w:ascii="Arial" w:eastAsia="Arial" w:hAnsi="Arial" w:cs="Arial"/>
          <w:sz w:val="20"/>
          <w:szCs w:val="20"/>
        </w:rPr>
        <w:t xml:space="preserve"> </w:t>
      </w:r>
      <w:r w:rsidR="007F33B8" w:rsidRPr="00995FEC">
        <w:rPr>
          <w:rFonts w:ascii="Arial" w:eastAsia="Arial" w:hAnsi="Arial" w:cs="Arial"/>
          <w:sz w:val="20"/>
          <w:szCs w:val="20"/>
        </w:rPr>
        <w:t>Karbantartás</w:t>
      </w:r>
      <w:r w:rsidR="00A870BB">
        <w:rPr>
          <w:rFonts w:ascii="Arial" w:eastAsia="Arial" w:hAnsi="Arial" w:cs="Arial"/>
          <w:sz w:val="20"/>
          <w:szCs w:val="20"/>
        </w:rPr>
        <w:t>.</w:t>
      </w:r>
    </w:p>
    <w:p w14:paraId="4FD29D18" w14:textId="4FB7B8E5" w:rsidR="00BF3F87" w:rsidRDefault="00995FEC" w:rsidP="00A870BB">
      <w:pPr>
        <w:tabs>
          <w:tab w:val="left" w:pos="1418"/>
          <w:tab w:val="left" w:pos="1985"/>
          <w:tab w:val="left" w:pos="2552"/>
          <w:tab w:val="left" w:pos="3261"/>
          <w:tab w:val="left" w:pos="3828"/>
          <w:tab w:val="left" w:pos="4536"/>
          <w:tab w:val="left" w:pos="5812"/>
          <w:tab w:val="left" w:pos="6521"/>
          <w:tab w:val="left" w:pos="8647"/>
        </w:tabs>
        <w:suppressAutoHyphens/>
        <w:spacing w:before="120" w:after="120"/>
        <w:ind w:left="426"/>
        <w:jc w:val="both"/>
        <w:rPr>
          <w:rFonts w:ascii="Arial" w:eastAsia="Arial" w:hAnsi="Arial" w:cs="Arial"/>
          <w:sz w:val="20"/>
          <w:szCs w:val="20"/>
        </w:rPr>
      </w:pPr>
      <w:r w:rsidRPr="00995FEC">
        <w:rPr>
          <w:rFonts w:ascii="Arial" w:eastAsia="Arial" w:hAnsi="Arial" w:cs="Arial"/>
          <w:sz w:val="20"/>
          <w:szCs w:val="20"/>
        </w:rPr>
        <w:t>Az egy Ajánlattevőnek odaíté</w:t>
      </w:r>
      <w:r w:rsidR="00A870BB">
        <w:rPr>
          <w:rFonts w:ascii="Arial" w:eastAsia="Arial" w:hAnsi="Arial" w:cs="Arial"/>
          <w:sz w:val="20"/>
          <w:szCs w:val="20"/>
        </w:rPr>
        <w:t>lhető részek maximális száma 1.</w:t>
      </w:r>
    </w:p>
    <w:p w14:paraId="4603DBBF" w14:textId="16E3EE41" w:rsidR="00BF3F87" w:rsidRPr="00A870BB" w:rsidRDefault="00BF3F87" w:rsidP="00A870BB">
      <w:pPr>
        <w:tabs>
          <w:tab w:val="left" w:pos="1418"/>
          <w:tab w:val="left" w:pos="1985"/>
          <w:tab w:val="left" w:pos="2552"/>
          <w:tab w:val="left" w:pos="3261"/>
          <w:tab w:val="left" w:pos="3828"/>
          <w:tab w:val="left" w:pos="4536"/>
          <w:tab w:val="left" w:pos="5812"/>
          <w:tab w:val="left" w:pos="6521"/>
          <w:tab w:val="left" w:pos="8647"/>
        </w:tabs>
        <w:suppressAutoHyphens/>
        <w:spacing w:before="120" w:after="120"/>
        <w:ind w:left="426"/>
        <w:jc w:val="both"/>
        <w:rPr>
          <w:rFonts w:ascii="Arial" w:eastAsia="Arial" w:hAnsi="Arial" w:cs="Arial"/>
          <w:sz w:val="20"/>
          <w:szCs w:val="20"/>
        </w:rPr>
      </w:pPr>
      <w:r w:rsidRPr="00A870BB">
        <w:rPr>
          <w:rFonts w:ascii="Arial" w:eastAsia="Arial" w:hAnsi="Arial" w:cs="Arial"/>
          <w:sz w:val="20"/>
          <w:szCs w:val="20"/>
        </w:rPr>
        <w:t xml:space="preserve">Ajánlatkérő </w:t>
      </w:r>
      <w:r w:rsidR="00A870BB">
        <w:rPr>
          <w:rFonts w:ascii="Arial" w:eastAsia="Arial" w:hAnsi="Arial" w:cs="Arial"/>
          <w:sz w:val="20"/>
          <w:szCs w:val="20"/>
        </w:rPr>
        <w:t>ezek</w:t>
      </w:r>
      <w:r w:rsidRPr="00A870BB">
        <w:rPr>
          <w:rFonts w:ascii="Arial" w:eastAsia="Arial" w:hAnsi="Arial" w:cs="Arial"/>
          <w:sz w:val="20"/>
          <w:szCs w:val="20"/>
        </w:rPr>
        <w:t xml:space="preserve"> szerint korlátozza az egy ajánlattevőnek odaítélhető részek számát. Ennek megfelelően egy ajánlattevő jogosult több részre is ajánlatot tenni, ugyanakkor csak egy részben hirdethető nyertesnek. </w:t>
      </w:r>
      <w:r w:rsidR="00F56165" w:rsidRPr="00A870BB">
        <w:rPr>
          <w:rFonts w:ascii="Arial" w:eastAsia="Arial" w:hAnsi="Arial" w:cs="Arial"/>
          <w:sz w:val="20"/>
          <w:szCs w:val="20"/>
        </w:rPr>
        <w:t>A</w:t>
      </w:r>
      <w:r w:rsidRPr="00A870BB">
        <w:rPr>
          <w:rFonts w:ascii="Arial" w:eastAsia="Arial" w:hAnsi="Arial" w:cs="Arial"/>
          <w:sz w:val="20"/>
          <w:szCs w:val="20"/>
        </w:rPr>
        <w:t>mennyiben egy ajánlattevő több részben is a legjobb ár-érték arányt megjelenítő érvényes ajánlatot nyújtja be, azon részben minősíthető nyertesnek, amely résznek a legmagasabb a becsült értéke.</w:t>
      </w:r>
      <w:r w:rsidR="00F56165" w:rsidRPr="00A870BB">
        <w:rPr>
          <w:rFonts w:ascii="Arial" w:eastAsia="Arial" w:hAnsi="Arial" w:cs="Arial"/>
          <w:sz w:val="20"/>
          <w:szCs w:val="20"/>
        </w:rPr>
        <w:t xml:space="preserve"> </w:t>
      </w:r>
      <w:r w:rsidRPr="00A870BB">
        <w:rPr>
          <w:rFonts w:ascii="Arial" w:eastAsia="Arial" w:hAnsi="Arial" w:cs="Arial"/>
          <w:sz w:val="20"/>
          <w:szCs w:val="20"/>
        </w:rPr>
        <w:t>Ha valamely ajánlattevő nem nyilvánítható egy adott rész tekintetében nyertesnek, az értékelési szempontok alapján soron következő ajánlattevő lesz a nyertes ajánlattevő.</w:t>
      </w:r>
    </w:p>
    <w:p w14:paraId="2985EB13" w14:textId="77777777" w:rsidR="00C73179" w:rsidRPr="00765289" w:rsidRDefault="00C73179" w:rsidP="00A870BB">
      <w:pPr>
        <w:tabs>
          <w:tab w:val="left" w:pos="1418"/>
          <w:tab w:val="left" w:pos="1985"/>
          <w:tab w:val="left" w:pos="2552"/>
          <w:tab w:val="left" w:pos="3261"/>
          <w:tab w:val="left" w:pos="3828"/>
          <w:tab w:val="left" w:pos="4536"/>
          <w:tab w:val="left" w:pos="5812"/>
          <w:tab w:val="left" w:pos="6521"/>
          <w:tab w:val="left" w:pos="8647"/>
        </w:tabs>
        <w:suppressAutoHyphens/>
        <w:spacing w:before="120" w:after="120"/>
        <w:ind w:left="426"/>
        <w:jc w:val="both"/>
        <w:rPr>
          <w:rFonts w:ascii="Arial" w:hAnsi="Arial" w:cs="Arial"/>
          <w:bCs/>
          <w:sz w:val="20"/>
          <w:szCs w:val="20"/>
        </w:rPr>
      </w:pPr>
    </w:p>
    <w:p w14:paraId="56161B24" w14:textId="77777777" w:rsidR="006A4232" w:rsidRPr="004248A7" w:rsidRDefault="006A4232" w:rsidP="004248A7">
      <w:pPr>
        <w:pStyle w:val="Listaszerbekezds"/>
        <w:numPr>
          <w:ilvl w:val="0"/>
          <w:numId w:val="1"/>
        </w:numPr>
        <w:tabs>
          <w:tab w:val="left" w:pos="1418"/>
          <w:tab w:val="left" w:pos="1985"/>
          <w:tab w:val="left" w:pos="2552"/>
          <w:tab w:val="left" w:pos="3261"/>
          <w:tab w:val="left" w:pos="3828"/>
          <w:tab w:val="left" w:pos="4536"/>
          <w:tab w:val="left" w:pos="5812"/>
          <w:tab w:val="left" w:pos="6521"/>
          <w:tab w:val="left" w:pos="8647"/>
        </w:tabs>
        <w:spacing w:before="120" w:after="120" w:line="276" w:lineRule="auto"/>
        <w:jc w:val="both"/>
        <w:rPr>
          <w:rFonts w:ascii="Arial" w:eastAsia="Arial" w:hAnsi="Arial" w:cs="Arial"/>
          <w:b/>
          <w:bCs/>
          <w:sz w:val="20"/>
          <w:szCs w:val="20"/>
          <w:u w:val="single"/>
        </w:rPr>
      </w:pPr>
      <w:r w:rsidRPr="004248A7">
        <w:rPr>
          <w:rFonts w:ascii="Arial" w:eastAsia="Arial" w:hAnsi="Arial" w:cs="Arial"/>
          <w:b/>
          <w:bCs/>
          <w:sz w:val="20"/>
          <w:szCs w:val="20"/>
          <w:u w:val="single"/>
        </w:rPr>
        <w:t>AZ AJÁNLATOK ÉRTÉKELÉSI SZEMPONTJA</w:t>
      </w:r>
    </w:p>
    <w:p w14:paraId="6FB35066" w14:textId="1F418701" w:rsidR="00F6729F" w:rsidRPr="00445C15" w:rsidRDefault="006A4232" w:rsidP="004248A7">
      <w:pPr>
        <w:pStyle w:val="Listaszerbekezds"/>
        <w:tabs>
          <w:tab w:val="left" w:pos="1418"/>
          <w:tab w:val="left" w:pos="1985"/>
          <w:tab w:val="left" w:pos="2552"/>
          <w:tab w:val="left" w:pos="3261"/>
          <w:tab w:val="left" w:pos="3828"/>
          <w:tab w:val="left" w:pos="4536"/>
          <w:tab w:val="left" w:pos="5812"/>
          <w:tab w:val="left" w:pos="6521"/>
          <w:tab w:val="left" w:pos="8647"/>
        </w:tabs>
        <w:spacing w:before="120" w:after="120" w:line="276" w:lineRule="auto"/>
        <w:ind w:left="360"/>
        <w:jc w:val="both"/>
        <w:rPr>
          <w:rFonts w:ascii="Arial" w:eastAsia="Arial" w:hAnsi="Arial" w:cs="Arial"/>
          <w:sz w:val="20"/>
          <w:szCs w:val="20"/>
        </w:rPr>
      </w:pPr>
      <w:r w:rsidRPr="004248A7">
        <w:rPr>
          <w:rFonts w:ascii="Arial" w:eastAsia="Arial" w:hAnsi="Arial" w:cs="Arial"/>
          <w:sz w:val="20"/>
          <w:szCs w:val="20"/>
        </w:rPr>
        <w:t xml:space="preserve">Az ajánlatok értékelési szempontja </w:t>
      </w:r>
      <w:r w:rsidR="00E42921" w:rsidRPr="004248A7">
        <w:rPr>
          <w:rFonts w:ascii="Arial" w:eastAsia="Arial" w:hAnsi="Arial" w:cs="Arial"/>
          <w:sz w:val="20"/>
          <w:szCs w:val="20"/>
        </w:rPr>
        <w:t xml:space="preserve">a </w:t>
      </w:r>
      <w:r w:rsidR="00DE3D6F" w:rsidRPr="004248A7">
        <w:rPr>
          <w:rFonts w:ascii="Arial" w:eastAsia="Arial" w:hAnsi="Arial" w:cs="Arial"/>
          <w:sz w:val="20"/>
          <w:szCs w:val="20"/>
        </w:rPr>
        <w:t>legjobb ár-érték arányt tartalmazó ajánlat, az alábbi szempontok figyelembevételével</w:t>
      </w:r>
      <w:r w:rsidR="00DE3D6F" w:rsidRPr="00445C15">
        <w:rPr>
          <w:rFonts w:ascii="Arial" w:eastAsia="Arial" w:hAnsi="Arial" w:cs="Arial"/>
          <w:sz w:val="20"/>
          <w:szCs w:val="20"/>
        </w:rPr>
        <w:t>:</w:t>
      </w:r>
      <w:r w:rsidR="00E42921" w:rsidRPr="00445C15">
        <w:rPr>
          <w:rFonts w:ascii="Arial" w:eastAsia="Arial" w:hAnsi="Arial" w:cs="Arial"/>
          <w:sz w:val="20"/>
          <w:szCs w:val="20"/>
        </w:rPr>
        <w:t xml:space="preserve"> </w:t>
      </w:r>
    </w:p>
    <w:tbl>
      <w:tblPr>
        <w:tblStyle w:val="Rcsostblzat11"/>
        <w:tblW w:w="0" w:type="auto"/>
        <w:tblCellSpacing w:w="20" w:type="dxa"/>
        <w:tblInd w:w="2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331"/>
        <w:gridCol w:w="1460"/>
      </w:tblGrid>
      <w:tr w:rsidR="00373B99" w:rsidRPr="00765289" w14:paraId="7AD0548B" w14:textId="77777777" w:rsidTr="00D765E7">
        <w:trPr>
          <w:tblCellSpacing w:w="20" w:type="dxa"/>
        </w:trPr>
        <w:tc>
          <w:tcPr>
            <w:tcW w:w="8711" w:type="dxa"/>
            <w:gridSpan w:val="2"/>
            <w:shd w:val="clear" w:color="auto" w:fill="F2F2F2" w:themeFill="background1" w:themeFillShade="F2"/>
          </w:tcPr>
          <w:p w14:paraId="2FB98281" w14:textId="77777777" w:rsidR="00373B99" w:rsidRPr="00765289" w:rsidRDefault="00373B99" w:rsidP="00D765E7">
            <w:pPr>
              <w:spacing w:before="120" w:after="120"/>
              <w:jc w:val="center"/>
              <w:rPr>
                <w:rFonts w:ascii="Arial" w:hAnsi="Arial" w:cs="Arial"/>
                <w:b/>
                <w:sz w:val="20"/>
                <w:szCs w:val="20"/>
                <w:u w:val="wave"/>
              </w:rPr>
            </w:pPr>
            <w:r w:rsidRPr="00765289">
              <w:rPr>
                <w:rFonts w:ascii="Arial" w:hAnsi="Arial" w:cs="Arial"/>
                <w:b/>
                <w:sz w:val="20"/>
                <w:szCs w:val="20"/>
                <w:u w:val="wave"/>
              </w:rPr>
              <w:t>Minőségi szempontok</w:t>
            </w:r>
          </w:p>
        </w:tc>
      </w:tr>
      <w:tr w:rsidR="00373B99" w:rsidRPr="00765289" w14:paraId="631261B0" w14:textId="77777777" w:rsidTr="00D765E7">
        <w:trPr>
          <w:tblCellSpacing w:w="20" w:type="dxa"/>
        </w:trPr>
        <w:tc>
          <w:tcPr>
            <w:tcW w:w="8711" w:type="dxa"/>
            <w:gridSpan w:val="2"/>
          </w:tcPr>
          <w:p w14:paraId="254855DA" w14:textId="77777777" w:rsidR="00373B99" w:rsidRPr="00765289" w:rsidRDefault="00373B99" w:rsidP="00D765E7">
            <w:pPr>
              <w:spacing w:before="120" w:after="120"/>
              <w:rPr>
                <w:rFonts w:ascii="Arial" w:hAnsi="Arial" w:cs="Arial"/>
                <w:b/>
                <w:sz w:val="20"/>
                <w:szCs w:val="20"/>
                <w:u w:val="wave"/>
              </w:rPr>
            </w:pPr>
            <w:r w:rsidRPr="00765289">
              <w:rPr>
                <w:rFonts w:ascii="Arial" w:hAnsi="Arial" w:cs="Arial"/>
                <w:b/>
                <w:sz w:val="20"/>
                <w:szCs w:val="20"/>
                <w:u w:val="wave"/>
              </w:rPr>
              <w:t>Szakmai ajánlat az alábbi alszempontok szerint:</w:t>
            </w:r>
          </w:p>
        </w:tc>
      </w:tr>
      <w:tr w:rsidR="00373B99" w:rsidRPr="00765289" w14:paraId="6B611603" w14:textId="77777777" w:rsidTr="001356D4">
        <w:trPr>
          <w:tblCellSpacing w:w="20" w:type="dxa"/>
        </w:trPr>
        <w:tc>
          <w:tcPr>
            <w:tcW w:w="7271" w:type="dxa"/>
          </w:tcPr>
          <w:p w14:paraId="533A8071" w14:textId="61C10374" w:rsidR="00373B99" w:rsidRPr="00765289" w:rsidRDefault="00373B99" w:rsidP="00D765E7">
            <w:pPr>
              <w:numPr>
                <w:ilvl w:val="0"/>
                <w:numId w:val="37"/>
              </w:numPr>
              <w:spacing w:before="120" w:after="120" w:line="240" w:lineRule="auto"/>
              <w:ind w:left="709"/>
              <w:jc w:val="both"/>
              <w:rPr>
                <w:rFonts w:ascii="Arial" w:hAnsi="Arial" w:cs="Arial"/>
                <w:sz w:val="20"/>
                <w:szCs w:val="20"/>
                <w:u w:val="wave"/>
              </w:rPr>
            </w:pPr>
            <w:r>
              <w:rPr>
                <w:rFonts w:ascii="Arial" w:hAnsi="Arial" w:cs="Arial"/>
                <w:sz w:val="20"/>
                <w:szCs w:val="20"/>
                <w:u w:val="wave"/>
              </w:rPr>
              <w:t xml:space="preserve">1. részajánlat: </w:t>
            </w:r>
            <w:r w:rsidRPr="008B7188">
              <w:rPr>
                <w:rFonts w:ascii="Arial" w:hAnsi="Arial" w:cs="Arial"/>
                <w:sz w:val="20"/>
                <w:szCs w:val="20"/>
                <w:u w:val="wave"/>
              </w:rPr>
              <w:t>A műszaki leírásban kötelezően előírt 2 db Ipar 4.0. kötelező kompetencián kívül Ajánlattevő hány db Ipar 4.0 szakterületen rendelkezik s</w:t>
            </w:r>
            <w:r>
              <w:rPr>
                <w:rFonts w:ascii="Arial" w:hAnsi="Arial" w:cs="Arial"/>
                <w:sz w:val="20"/>
                <w:szCs w:val="20"/>
                <w:u w:val="wave"/>
              </w:rPr>
              <w:t>zakértői kompetenciával, az opcionálisként megjelölt szempontok közül? (min: 0</w:t>
            </w:r>
            <w:r w:rsidRPr="008B7188">
              <w:rPr>
                <w:rFonts w:ascii="Arial" w:hAnsi="Arial" w:cs="Arial"/>
                <w:sz w:val="20"/>
                <w:szCs w:val="20"/>
                <w:u w:val="wave"/>
              </w:rPr>
              <w:t xml:space="preserve"> db, </w:t>
            </w:r>
            <w:proofErr w:type="spellStart"/>
            <w:r w:rsidRPr="008B7188">
              <w:rPr>
                <w:rFonts w:ascii="Arial" w:hAnsi="Arial" w:cs="Arial"/>
                <w:sz w:val="20"/>
                <w:szCs w:val="20"/>
                <w:u w:val="wave"/>
              </w:rPr>
              <w:t>max</w:t>
            </w:r>
            <w:proofErr w:type="spellEnd"/>
            <w:r w:rsidRPr="008B7188">
              <w:rPr>
                <w:rFonts w:ascii="Arial" w:hAnsi="Arial" w:cs="Arial"/>
                <w:sz w:val="20"/>
                <w:szCs w:val="20"/>
                <w:u w:val="wave"/>
              </w:rPr>
              <w:t>: 1 db)</w:t>
            </w:r>
          </w:p>
        </w:tc>
        <w:tc>
          <w:tcPr>
            <w:tcW w:w="1400" w:type="dxa"/>
          </w:tcPr>
          <w:p w14:paraId="065E5149" w14:textId="2FE4E298" w:rsidR="00373B99" w:rsidRPr="00765289" w:rsidRDefault="00157538" w:rsidP="00D765E7">
            <w:pPr>
              <w:spacing w:before="120" w:after="120"/>
              <w:ind w:left="709"/>
              <w:jc w:val="center"/>
              <w:rPr>
                <w:rFonts w:ascii="Arial" w:hAnsi="Arial" w:cs="Arial"/>
                <w:sz w:val="20"/>
                <w:szCs w:val="20"/>
                <w:u w:val="wave"/>
              </w:rPr>
            </w:pPr>
            <w:r>
              <w:rPr>
                <w:rFonts w:ascii="Arial" w:hAnsi="Arial" w:cs="Arial"/>
                <w:sz w:val="20"/>
                <w:szCs w:val="20"/>
                <w:u w:val="wave"/>
              </w:rPr>
              <w:t>30</w:t>
            </w:r>
          </w:p>
        </w:tc>
      </w:tr>
      <w:tr w:rsidR="00373B99" w:rsidRPr="00765289" w14:paraId="1782A60A" w14:textId="77777777" w:rsidTr="001356D4">
        <w:trPr>
          <w:tblCellSpacing w:w="20" w:type="dxa"/>
        </w:trPr>
        <w:tc>
          <w:tcPr>
            <w:tcW w:w="7271" w:type="dxa"/>
          </w:tcPr>
          <w:p w14:paraId="06966FA6" w14:textId="44AE5DEB" w:rsidR="00373B99" w:rsidRPr="00765289" w:rsidRDefault="00373B99" w:rsidP="00D765E7">
            <w:pPr>
              <w:numPr>
                <w:ilvl w:val="0"/>
                <w:numId w:val="37"/>
              </w:numPr>
              <w:spacing w:before="120" w:after="120" w:line="240" w:lineRule="auto"/>
              <w:ind w:left="709"/>
              <w:jc w:val="both"/>
              <w:rPr>
                <w:rFonts w:ascii="Arial" w:hAnsi="Arial" w:cs="Arial"/>
                <w:sz w:val="20"/>
                <w:szCs w:val="20"/>
                <w:u w:val="wave"/>
              </w:rPr>
            </w:pPr>
            <w:r>
              <w:rPr>
                <w:rFonts w:ascii="Arial" w:hAnsi="Arial" w:cs="Arial"/>
                <w:sz w:val="20"/>
                <w:szCs w:val="20"/>
                <w:u w:val="wave"/>
              </w:rPr>
              <w:t xml:space="preserve">2. részajánlat: </w:t>
            </w:r>
            <w:r w:rsidRPr="008B7188">
              <w:rPr>
                <w:rFonts w:ascii="Arial" w:hAnsi="Arial" w:cs="Arial"/>
                <w:sz w:val="20"/>
                <w:szCs w:val="20"/>
                <w:u w:val="wave"/>
              </w:rPr>
              <w:t>A műszaki leírásban kötelezően előírt 2 db Ipar 4.0. kötelező kompetencián kívül Ajánlattevő hány db Ipar 4.0 szakterületen rendelkezik szakértői ko</w:t>
            </w:r>
            <w:r>
              <w:rPr>
                <w:rFonts w:ascii="Arial" w:hAnsi="Arial" w:cs="Arial"/>
                <w:sz w:val="20"/>
                <w:szCs w:val="20"/>
                <w:u w:val="wave"/>
              </w:rPr>
              <w:t xml:space="preserve">mpetenciával, az opcionálisként megjelölt szempontok közül? (min: 0 db, </w:t>
            </w:r>
            <w:proofErr w:type="spellStart"/>
            <w:r>
              <w:rPr>
                <w:rFonts w:ascii="Arial" w:hAnsi="Arial" w:cs="Arial"/>
                <w:sz w:val="20"/>
                <w:szCs w:val="20"/>
                <w:u w:val="wave"/>
              </w:rPr>
              <w:t>max</w:t>
            </w:r>
            <w:proofErr w:type="spellEnd"/>
            <w:r>
              <w:rPr>
                <w:rFonts w:ascii="Arial" w:hAnsi="Arial" w:cs="Arial"/>
                <w:sz w:val="20"/>
                <w:szCs w:val="20"/>
                <w:u w:val="wave"/>
              </w:rPr>
              <w:t>: 2</w:t>
            </w:r>
            <w:r w:rsidRPr="008B7188">
              <w:rPr>
                <w:rFonts w:ascii="Arial" w:hAnsi="Arial" w:cs="Arial"/>
                <w:sz w:val="20"/>
                <w:szCs w:val="20"/>
                <w:u w:val="wave"/>
              </w:rPr>
              <w:t xml:space="preserve"> db)</w:t>
            </w:r>
          </w:p>
        </w:tc>
        <w:tc>
          <w:tcPr>
            <w:tcW w:w="1400" w:type="dxa"/>
          </w:tcPr>
          <w:p w14:paraId="5445DED6" w14:textId="7AD5A1A7" w:rsidR="00373B99" w:rsidRPr="00765289" w:rsidRDefault="00157538" w:rsidP="00D765E7">
            <w:pPr>
              <w:spacing w:before="120" w:after="120"/>
              <w:ind w:left="709"/>
              <w:jc w:val="center"/>
              <w:rPr>
                <w:rFonts w:ascii="Arial" w:hAnsi="Arial" w:cs="Arial"/>
                <w:sz w:val="20"/>
                <w:szCs w:val="20"/>
                <w:u w:val="wave"/>
              </w:rPr>
            </w:pPr>
            <w:r>
              <w:rPr>
                <w:rFonts w:ascii="Arial" w:hAnsi="Arial" w:cs="Arial"/>
                <w:sz w:val="20"/>
                <w:szCs w:val="20"/>
                <w:u w:val="wave"/>
              </w:rPr>
              <w:t>30</w:t>
            </w:r>
          </w:p>
        </w:tc>
      </w:tr>
      <w:tr w:rsidR="00373B99" w:rsidRPr="00765289" w14:paraId="4BA702DD" w14:textId="77777777" w:rsidTr="001356D4">
        <w:trPr>
          <w:tblCellSpacing w:w="20" w:type="dxa"/>
        </w:trPr>
        <w:tc>
          <w:tcPr>
            <w:tcW w:w="7271" w:type="dxa"/>
          </w:tcPr>
          <w:p w14:paraId="0A288F80" w14:textId="2A6466FD" w:rsidR="00373B99" w:rsidRPr="00765289" w:rsidRDefault="00373B99" w:rsidP="00D765E7">
            <w:pPr>
              <w:numPr>
                <w:ilvl w:val="0"/>
                <w:numId w:val="37"/>
              </w:numPr>
              <w:spacing w:before="120" w:after="120" w:line="240" w:lineRule="auto"/>
              <w:ind w:left="709"/>
              <w:jc w:val="both"/>
              <w:rPr>
                <w:rFonts w:ascii="Arial" w:hAnsi="Arial" w:cs="Arial"/>
                <w:sz w:val="20"/>
                <w:szCs w:val="20"/>
                <w:u w:val="wave"/>
              </w:rPr>
            </w:pPr>
            <w:r>
              <w:rPr>
                <w:rFonts w:ascii="Arial" w:hAnsi="Arial" w:cs="Arial"/>
                <w:sz w:val="20"/>
                <w:szCs w:val="20"/>
                <w:u w:val="wave"/>
              </w:rPr>
              <w:t xml:space="preserve">3. részajánlat: </w:t>
            </w:r>
            <w:r w:rsidRPr="008B7188">
              <w:rPr>
                <w:rFonts w:ascii="Arial" w:hAnsi="Arial" w:cs="Arial"/>
                <w:sz w:val="20"/>
                <w:szCs w:val="20"/>
                <w:u w:val="wave"/>
              </w:rPr>
              <w:t>A műszaki leírásban köt</w:t>
            </w:r>
            <w:r>
              <w:rPr>
                <w:rFonts w:ascii="Arial" w:hAnsi="Arial" w:cs="Arial"/>
                <w:sz w:val="20"/>
                <w:szCs w:val="20"/>
                <w:u w:val="wave"/>
              </w:rPr>
              <w:t>elezően előírt 3</w:t>
            </w:r>
            <w:r w:rsidRPr="008B7188">
              <w:rPr>
                <w:rFonts w:ascii="Arial" w:hAnsi="Arial" w:cs="Arial"/>
                <w:sz w:val="20"/>
                <w:szCs w:val="20"/>
                <w:u w:val="wave"/>
              </w:rPr>
              <w:t xml:space="preserve"> db Ipar 4.0. kötelező kompetencián kívül Ajánlattevő hány db Ipar 4.0 szakterületen rendelkezik szakértői ko</w:t>
            </w:r>
            <w:r>
              <w:rPr>
                <w:rFonts w:ascii="Arial" w:hAnsi="Arial" w:cs="Arial"/>
                <w:sz w:val="20"/>
                <w:szCs w:val="20"/>
                <w:u w:val="wave"/>
              </w:rPr>
              <w:t xml:space="preserve">mpetenciával, az opcionálisként megjelölt szempontok közül? (min: 0 db, </w:t>
            </w:r>
            <w:proofErr w:type="spellStart"/>
            <w:r>
              <w:rPr>
                <w:rFonts w:ascii="Arial" w:hAnsi="Arial" w:cs="Arial"/>
                <w:sz w:val="20"/>
                <w:szCs w:val="20"/>
                <w:u w:val="wave"/>
              </w:rPr>
              <w:t>max</w:t>
            </w:r>
            <w:proofErr w:type="spellEnd"/>
            <w:r>
              <w:rPr>
                <w:rFonts w:ascii="Arial" w:hAnsi="Arial" w:cs="Arial"/>
                <w:sz w:val="20"/>
                <w:szCs w:val="20"/>
                <w:u w:val="wave"/>
              </w:rPr>
              <w:t xml:space="preserve">: </w:t>
            </w:r>
            <w:r w:rsidR="0014338A">
              <w:rPr>
                <w:rFonts w:ascii="Arial" w:hAnsi="Arial" w:cs="Arial"/>
                <w:sz w:val="20"/>
                <w:szCs w:val="20"/>
                <w:u w:val="wave"/>
              </w:rPr>
              <w:t>5</w:t>
            </w:r>
            <w:r w:rsidRPr="008B7188">
              <w:rPr>
                <w:rFonts w:ascii="Arial" w:hAnsi="Arial" w:cs="Arial"/>
                <w:sz w:val="20"/>
                <w:szCs w:val="20"/>
                <w:u w:val="wave"/>
              </w:rPr>
              <w:t xml:space="preserve"> db)</w:t>
            </w:r>
          </w:p>
        </w:tc>
        <w:tc>
          <w:tcPr>
            <w:tcW w:w="1400" w:type="dxa"/>
          </w:tcPr>
          <w:p w14:paraId="5115C803" w14:textId="70A78BF6" w:rsidR="00373B99" w:rsidRPr="00765289" w:rsidRDefault="00157538" w:rsidP="00D765E7">
            <w:pPr>
              <w:spacing w:before="120" w:after="120"/>
              <w:ind w:left="709"/>
              <w:jc w:val="center"/>
              <w:rPr>
                <w:rFonts w:ascii="Arial" w:hAnsi="Arial" w:cs="Arial"/>
                <w:sz w:val="20"/>
                <w:szCs w:val="20"/>
                <w:u w:val="wave"/>
              </w:rPr>
            </w:pPr>
            <w:r>
              <w:rPr>
                <w:rFonts w:ascii="Arial" w:hAnsi="Arial" w:cs="Arial"/>
                <w:sz w:val="20"/>
                <w:szCs w:val="20"/>
                <w:u w:val="wave"/>
              </w:rPr>
              <w:t>30</w:t>
            </w:r>
          </w:p>
        </w:tc>
      </w:tr>
    </w:tbl>
    <w:p w14:paraId="08D5AEF5" w14:textId="77777777" w:rsidR="00287826" w:rsidRPr="00765289" w:rsidRDefault="00287826" w:rsidP="005C571C">
      <w:pPr>
        <w:tabs>
          <w:tab w:val="left" w:pos="1418"/>
          <w:tab w:val="left" w:pos="1985"/>
          <w:tab w:val="left" w:pos="2552"/>
          <w:tab w:val="left" w:pos="3261"/>
          <w:tab w:val="left" w:pos="3828"/>
          <w:tab w:val="left" w:pos="4536"/>
          <w:tab w:val="left" w:pos="5812"/>
          <w:tab w:val="left" w:pos="6521"/>
          <w:tab w:val="left" w:pos="8647"/>
        </w:tabs>
        <w:spacing w:before="120" w:after="120"/>
        <w:ind w:left="709"/>
        <w:jc w:val="both"/>
        <w:rPr>
          <w:rFonts w:ascii="Arial" w:hAnsi="Arial" w:cs="Arial"/>
          <w:bCs/>
          <w:sz w:val="20"/>
          <w:szCs w:val="20"/>
        </w:rPr>
      </w:pPr>
    </w:p>
    <w:tbl>
      <w:tblPr>
        <w:tblStyle w:val="Rcsostblzat21"/>
        <w:tblW w:w="0" w:type="auto"/>
        <w:tblCellSpacing w:w="20" w:type="dxa"/>
        <w:tblInd w:w="2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354"/>
        <w:gridCol w:w="1437"/>
      </w:tblGrid>
      <w:tr w:rsidR="00373B99" w:rsidRPr="00765289" w14:paraId="773B8B62" w14:textId="77777777" w:rsidTr="00373B99">
        <w:trPr>
          <w:trHeight w:val="390"/>
          <w:tblCellSpacing w:w="20" w:type="dxa"/>
        </w:trPr>
        <w:tc>
          <w:tcPr>
            <w:tcW w:w="8711" w:type="dxa"/>
            <w:gridSpan w:val="2"/>
            <w:shd w:val="clear" w:color="auto" w:fill="F2F2F2" w:themeFill="background1" w:themeFillShade="F2"/>
          </w:tcPr>
          <w:p w14:paraId="2F0F40F4" w14:textId="77777777" w:rsidR="00373B99" w:rsidRPr="00765289" w:rsidRDefault="00373B99" w:rsidP="00D765E7">
            <w:pPr>
              <w:spacing w:before="120" w:after="120"/>
              <w:ind w:left="709"/>
              <w:jc w:val="center"/>
              <w:rPr>
                <w:rFonts w:ascii="Arial" w:hAnsi="Arial" w:cs="Arial"/>
                <w:b/>
                <w:sz w:val="20"/>
                <w:szCs w:val="20"/>
                <w:u w:val="wave"/>
              </w:rPr>
            </w:pPr>
            <w:r w:rsidRPr="00765289">
              <w:rPr>
                <w:rFonts w:ascii="Arial" w:hAnsi="Arial" w:cs="Arial"/>
                <w:b/>
                <w:sz w:val="20"/>
                <w:szCs w:val="20"/>
                <w:u w:val="wave"/>
              </w:rPr>
              <w:t>Ajánlati ár szempont</w:t>
            </w:r>
          </w:p>
        </w:tc>
      </w:tr>
      <w:tr w:rsidR="00373B99" w:rsidRPr="00765289" w14:paraId="363583BA" w14:textId="77777777" w:rsidTr="00373B99">
        <w:trPr>
          <w:tblCellSpacing w:w="20" w:type="dxa"/>
        </w:trPr>
        <w:tc>
          <w:tcPr>
            <w:tcW w:w="7294" w:type="dxa"/>
          </w:tcPr>
          <w:p w14:paraId="425F1807" w14:textId="77777777" w:rsidR="00373B99" w:rsidRPr="00460879" w:rsidRDefault="00373B99" w:rsidP="00D765E7">
            <w:pPr>
              <w:pStyle w:val="Listaszerbekezds"/>
              <w:numPr>
                <w:ilvl w:val="0"/>
                <w:numId w:val="37"/>
              </w:numPr>
              <w:spacing w:before="120" w:after="120"/>
              <w:ind w:left="709"/>
              <w:rPr>
                <w:rFonts w:ascii="Arial" w:hAnsi="Arial" w:cs="Arial"/>
                <w:sz w:val="20"/>
                <w:szCs w:val="20"/>
                <w:u w:val="wave"/>
              </w:rPr>
            </w:pPr>
            <w:r>
              <w:rPr>
                <w:rFonts w:ascii="Arial" w:hAnsi="Arial" w:cs="Arial"/>
                <w:sz w:val="20"/>
                <w:szCs w:val="20"/>
                <w:u w:val="wave"/>
              </w:rPr>
              <w:t>Valamennyi részben a r</w:t>
            </w:r>
            <w:r w:rsidRPr="00757FBB">
              <w:rPr>
                <w:rFonts w:ascii="Arial" w:hAnsi="Arial" w:cs="Arial"/>
                <w:sz w:val="20"/>
                <w:szCs w:val="20"/>
                <w:u w:val="wave"/>
              </w:rPr>
              <w:t>észletes fejlesztési tervezési feladat ellátása, és dokumentáció készítése 1 db nem közép-magyarországi régióban lévő gyártó KKV esetében nettó díja</w:t>
            </w:r>
            <w:r>
              <w:rPr>
                <w:rFonts w:ascii="Arial" w:hAnsi="Arial" w:cs="Arial"/>
                <w:sz w:val="20"/>
                <w:szCs w:val="20"/>
                <w:u w:val="wave"/>
              </w:rPr>
              <w:t xml:space="preserve"> (Ft)</w:t>
            </w:r>
          </w:p>
        </w:tc>
        <w:tc>
          <w:tcPr>
            <w:tcW w:w="1377" w:type="dxa"/>
          </w:tcPr>
          <w:p w14:paraId="55298DE6" w14:textId="66B145CA" w:rsidR="00373B99" w:rsidRPr="00B90FB7" w:rsidRDefault="00157538" w:rsidP="00D765E7">
            <w:pPr>
              <w:spacing w:before="120" w:after="120"/>
              <w:ind w:left="709"/>
              <w:jc w:val="center"/>
              <w:rPr>
                <w:rFonts w:ascii="Arial" w:hAnsi="Arial" w:cs="Arial"/>
                <w:sz w:val="20"/>
                <w:szCs w:val="20"/>
                <w:u w:val="wave"/>
              </w:rPr>
            </w:pPr>
            <w:r>
              <w:rPr>
                <w:rFonts w:ascii="Arial" w:hAnsi="Arial" w:cs="Arial"/>
                <w:sz w:val="20"/>
                <w:szCs w:val="20"/>
                <w:u w:val="wave"/>
              </w:rPr>
              <w:t>7</w:t>
            </w:r>
            <w:r w:rsidR="00373B99" w:rsidRPr="00B90FB7">
              <w:rPr>
                <w:rFonts w:ascii="Arial" w:hAnsi="Arial" w:cs="Arial"/>
                <w:sz w:val="20"/>
                <w:szCs w:val="20"/>
                <w:u w:val="wave"/>
              </w:rPr>
              <w:t>0</w:t>
            </w:r>
          </w:p>
        </w:tc>
      </w:tr>
    </w:tbl>
    <w:p w14:paraId="1876D7FC" w14:textId="77777777" w:rsidR="00F62588" w:rsidRPr="00765289" w:rsidRDefault="00F62588" w:rsidP="00115651">
      <w:pPr>
        <w:spacing w:before="120" w:after="120"/>
        <w:ind w:left="426"/>
        <w:jc w:val="both"/>
        <w:rPr>
          <w:rFonts w:ascii="Arial" w:hAnsi="Arial" w:cs="Arial"/>
          <w:bCs/>
          <w:color w:val="222222"/>
          <w:sz w:val="20"/>
          <w:szCs w:val="20"/>
        </w:rPr>
      </w:pPr>
    </w:p>
    <w:p w14:paraId="0C4B8732" w14:textId="02EC2FED" w:rsidR="006A0869" w:rsidRPr="00445C15" w:rsidRDefault="006A0869" w:rsidP="007C32EF">
      <w:pPr>
        <w:spacing w:before="120" w:after="120"/>
        <w:ind w:left="426"/>
        <w:jc w:val="both"/>
        <w:rPr>
          <w:rFonts w:ascii="Arial" w:eastAsia="Arial" w:hAnsi="Arial" w:cs="Arial"/>
          <w:color w:val="222222"/>
          <w:sz w:val="20"/>
          <w:szCs w:val="20"/>
        </w:rPr>
      </w:pPr>
      <w:r w:rsidRPr="007C32EF">
        <w:rPr>
          <w:rFonts w:ascii="Arial" w:eastAsia="Arial" w:hAnsi="Arial" w:cs="Arial"/>
          <w:color w:val="222222"/>
          <w:sz w:val="20"/>
          <w:szCs w:val="20"/>
        </w:rPr>
        <w:t>Az ajánlatok részszempontok szerinti tartalmi elemeinek értékelése során adható pontszám alsó és felső határa 0-10 pont. A részletes leírást a beszerzési dokumentumok tartalmazzák.</w:t>
      </w:r>
    </w:p>
    <w:p w14:paraId="1AEEE998" w14:textId="5DF7C675" w:rsidR="000818F7" w:rsidRPr="007C32EF" w:rsidRDefault="00810B73" w:rsidP="007C32EF">
      <w:pPr>
        <w:spacing w:before="120" w:after="120"/>
        <w:ind w:left="426"/>
        <w:jc w:val="both"/>
        <w:rPr>
          <w:rFonts w:ascii="Arial" w:eastAsia="Arial" w:hAnsi="Arial" w:cs="Arial"/>
          <w:color w:val="222222"/>
          <w:sz w:val="20"/>
          <w:szCs w:val="20"/>
        </w:rPr>
      </w:pPr>
      <w:r w:rsidRPr="007C32EF">
        <w:rPr>
          <w:rFonts w:ascii="Arial" w:eastAsia="Arial" w:hAnsi="Arial" w:cs="Arial"/>
          <w:color w:val="222222"/>
          <w:sz w:val="20"/>
          <w:szCs w:val="20"/>
        </w:rPr>
        <w:t>Ajánlatkérő az 1.</w:t>
      </w:r>
      <w:r w:rsidR="000818F7" w:rsidRPr="007C32EF">
        <w:rPr>
          <w:rFonts w:ascii="Arial" w:eastAsia="Arial" w:hAnsi="Arial" w:cs="Arial"/>
          <w:color w:val="222222"/>
          <w:sz w:val="20"/>
          <w:szCs w:val="20"/>
        </w:rPr>
        <w:t xml:space="preserve"> - </w:t>
      </w:r>
      <w:r w:rsidR="00422905">
        <w:rPr>
          <w:rFonts w:ascii="Arial" w:eastAsia="Arial" w:hAnsi="Arial" w:cs="Arial"/>
          <w:color w:val="222222"/>
          <w:sz w:val="20"/>
          <w:szCs w:val="20"/>
        </w:rPr>
        <w:t>3</w:t>
      </w:r>
      <w:r w:rsidR="001C0AB7" w:rsidRPr="007C32EF">
        <w:rPr>
          <w:rFonts w:ascii="Arial" w:eastAsia="Arial" w:hAnsi="Arial" w:cs="Arial"/>
          <w:color w:val="222222"/>
          <w:sz w:val="20"/>
          <w:szCs w:val="20"/>
        </w:rPr>
        <w:t>.</w:t>
      </w:r>
      <w:r w:rsidRPr="007C32EF">
        <w:rPr>
          <w:rFonts w:ascii="Arial" w:eastAsia="Arial" w:hAnsi="Arial" w:cs="Arial"/>
          <w:color w:val="222222"/>
          <w:sz w:val="20"/>
          <w:szCs w:val="20"/>
        </w:rPr>
        <w:t xml:space="preserve"> értékelési szempontnál a pontkiosztás módszerét alkalmazza</w:t>
      </w:r>
      <w:r w:rsidR="00730D20" w:rsidRPr="007C32EF">
        <w:rPr>
          <w:rFonts w:ascii="Arial" w:eastAsia="Arial" w:hAnsi="Arial" w:cs="Arial"/>
          <w:color w:val="222222"/>
          <w:sz w:val="20"/>
          <w:szCs w:val="20"/>
        </w:rPr>
        <w:t xml:space="preserve">, és </w:t>
      </w:r>
      <w:r w:rsidR="000D1E1F" w:rsidRPr="007C32EF">
        <w:rPr>
          <w:rFonts w:ascii="Arial" w:eastAsia="Arial" w:hAnsi="Arial" w:cs="Arial"/>
          <w:color w:val="222222"/>
          <w:sz w:val="20"/>
          <w:szCs w:val="20"/>
        </w:rPr>
        <w:t>a beszerzési dokumentumokban részletezettek szerinti osztja ki a 10 pontot</w:t>
      </w:r>
      <w:r w:rsidR="00730D20" w:rsidRPr="007C32EF">
        <w:rPr>
          <w:rFonts w:ascii="Arial" w:eastAsia="Arial" w:hAnsi="Arial" w:cs="Arial"/>
          <w:color w:val="222222"/>
          <w:sz w:val="20"/>
          <w:szCs w:val="20"/>
        </w:rPr>
        <w:t>.</w:t>
      </w:r>
    </w:p>
    <w:p w14:paraId="268352D4" w14:textId="44FB7382" w:rsidR="00C25B52" w:rsidRPr="007C32EF" w:rsidRDefault="00730D20" w:rsidP="007C32EF">
      <w:pPr>
        <w:spacing w:before="120" w:after="120"/>
        <w:ind w:left="426"/>
        <w:jc w:val="both"/>
        <w:rPr>
          <w:rFonts w:ascii="Arial" w:eastAsia="Arial" w:hAnsi="Arial" w:cs="Arial"/>
          <w:color w:val="222222"/>
          <w:sz w:val="20"/>
          <w:szCs w:val="20"/>
        </w:rPr>
      </w:pPr>
      <w:r w:rsidRPr="007C32EF">
        <w:rPr>
          <w:rFonts w:ascii="Arial" w:eastAsia="Arial" w:hAnsi="Arial" w:cs="Arial"/>
          <w:color w:val="222222"/>
          <w:sz w:val="20"/>
          <w:szCs w:val="20"/>
        </w:rPr>
        <w:t>Ajánlatkérő a</w:t>
      </w:r>
      <w:r w:rsidR="00422905">
        <w:rPr>
          <w:rFonts w:ascii="Arial" w:eastAsia="Arial" w:hAnsi="Arial" w:cs="Arial"/>
          <w:color w:val="222222"/>
          <w:sz w:val="20"/>
          <w:szCs w:val="20"/>
        </w:rPr>
        <w:t xml:space="preserve"> </w:t>
      </w:r>
      <w:proofErr w:type="gramStart"/>
      <w:r w:rsidR="00422905">
        <w:rPr>
          <w:rFonts w:ascii="Arial" w:eastAsia="Arial" w:hAnsi="Arial" w:cs="Arial"/>
          <w:color w:val="222222"/>
          <w:sz w:val="20"/>
          <w:szCs w:val="20"/>
        </w:rPr>
        <w:t xml:space="preserve">4. </w:t>
      </w:r>
      <w:r w:rsidR="00F80BAA" w:rsidRPr="007C32EF">
        <w:rPr>
          <w:rFonts w:ascii="Arial" w:eastAsia="Arial" w:hAnsi="Arial" w:cs="Arial"/>
          <w:color w:val="222222"/>
          <w:sz w:val="20"/>
          <w:szCs w:val="20"/>
        </w:rPr>
        <w:t>.</w:t>
      </w:r>
      <w:proofErr w:type="gramEnd"/>
      <w:r w:rsidR="00F80BAA" w:rsidRPr="007C32EF">
        <w:rPr>
          <w:rFonts w:ascii="Arial" w:eastAsia="Arial" w:hAnsi="Arial" w:cs="Arial"/>
          <w:color w:val="222222"/>
          <w:sz w:val="20"/>
          <w:szCs w:val="20"/>
        </w:rPr>
        <w:t xml:space="preserve"> szemp</w:t>
      </w:r>
      <w:r w:rsidR="00850434" w:rsidRPr="007C32EF">
        <w:rPr>
          <w:rFonts w:ascii="Arial" w:eastAsia="Arial" w:hAnsi="Arial" w:cs="Arial"/>
          <w:color w:val="222222"/>
          <w:sz w:val="20"/>
          <w:szCs w:val="20"/>
        </w:rPr>
        <w:t xml:space="preserve">ontnál a fordított arányosítás </w:t>
      </w:r>
      <w:r w:rsidR="00F80BAA" w:rsidRPr="007C32EF">
        <w:rPr>
          <w:rFonts w:ascii="Arial" w:eastAsia="Arial" w:hAnsi="Arial" w:cs="Arial"/>
          <w:color w:val="222222"/>
          <w:sz w:val="20"/>
          <w:szCs w:val="20"/>
        </w:rPr>
        <w:t>módszerét alkalmazza</w:t>
      </w:r>
      <w:r w:rsidR="000E6657">
        <w:rPr>
          <w:rFonts w:ascii="Arial" w:eastAsia="Arial" w:hAnsi="Arial" w:cs="Arial"/>
          <w:color w:val="222222"/>
          <w:sz w:val="20"/>
          <w:szCs w:val="20"/>
        </w:rPr>
        <w:t>, amely szempontok valamennyi rész tekintetében irányadóak.</w:t>
      </w:r>
    </w:p>
    <w:p w14:paraId="6CA7B011" w14:textId="77777777" w:rsidR="00007B46" w:rsidRPr="00765289" w:rsidRDefault="00007B46" w:rsidP="003055D7">
      <w:pPr>
        <w:tabs>
          <w:tab w:val="left" w:pos="1418"/>
          <w:tab w:val="left" w:pos="1985"/>
          <w:tab w:val="left" w:pos="2552"/>
          <w:tab w:val="left" w:pos="3261"/>
          <w:tab w:val="left" w:pos="3828"/>
          <w:tab w:val="left" w:pos="4536"/>
          <w:tab w:val="left" w:pos="5812"/>
          <w:tab w:val="left" w:pos="6521"/>
          <w:tab w:val="left" w:pos="8647"/>
        </w:tabs>
        <w:spacing w:before="120" w:after="120"/>
        <w:jc w:val="both"/>
        <w:rPr>
          <w:rFonts w:ascii="Arial" w:hAnsi="Arial" w:cs="Arial"/>
          <w:b/>
          <w:bCs/>
          <w:sz w:val="20"/>
          <w:szCs w:val="20"/>
          <w:u w:val="single"/>
        </w:rPr>
      </w:pPr>
    </w:p>
    <w:p w14:paraId="2A715979" w14:textId="77777777" w:rsidR="006A4232" w:rsidRPr="007C32EF" w:rsidRDefault="006A4232" w:rsidP="007C32EF">
      <w:pPr>
        <w:pStyle w:val="Listaszerbekezds"/>
        <w:numPr>
          <w:ilvl w:val="0"/>
          <w:numId w:val="1"/>
        </w:numPr>
        <w:tabs>
          <w:tab w:val="left" w:pos="1418"/>
          <w:tab w:val="left" w:pos="1985"/>
          <w:tab w:val="left" w:pos="2552"/>
          <w:tab w:val="left" w:pos="3261"/>
          <w:tab w:val="left" w:pos="3828"/>
          <w:tab w:val="left" w:pos="4536"/>
          <w:tab w:val="left" w:pos="5812"/>
          <w:tab w:val="left" w:pos="6521"/>
          <w:tab w:val="left" w:pos="8647"/>
        </w:tabs>
        <w:spacing w:before="120" w:after="120" w:line="276" w:lineRule="auto"/>
        <w:jc w:val="both"/>
        <w:rPr>
          <w:rFonts w:ascii="Arial" w:eastAsia="Arial" w:hAnsi="Arial" w:cs="Arial"/>
          <w:b/>
          <w:bCs/>
          <w:sz w:val="20"/>
          <w:szCs w:val="20"/>
          <w:u w:val="single"/>
        </w:rPr>
      </w:pPr>
      <w:r w:rsidRPr="007C32EF">
        <w:rPr>
          <w:rFonts w:ascii="Arial" w:eastAsia="Arial" w:hAnsi="Arial" w:cs="Arial"/>
          <w:b/>
          <w:bCs/>
          <w:sz w:val="20"/>
          <w:szCs w:val="20"/>
          <w:u w:val="single"/>
        </w:rPr>
        <w:t>KIZÁRÓ OKOK ÉS A MEGKÖVETELT IGAZOLÁSI MÓDOK</w:t>
      </w:r>
    </w:p>
    <w:p w14:paraId="2466AFBD" w14:textId="46BD7580" w:rsidR="009601FC" w:rsidRPr="004E7B89" w:rsidRDefault="009601FC" w:rsidP="007C32EF">
      <w:pPr>
        <w:spacing w:before="120" w:after="120"/>
        <w:ind w:left="426"/>
        <w:jc w:val="both"/>
        <w:rPr>
          <w:rFonts w:ascii="Arial" w:eastAsia="Arial" w:hAnsi="Arial" w:cs="Arial"/>
          <w:sz w:val="20"/>
          <w:szCs w:val="20"/>
        </w:rPr>
      </w:pPr>
      <w:r w:rsidRPr="007C32EF">
        <w:rPr>
          <w:rFonts w:ascii="Arial" w:eastAsia="Arial" w:hAnsi="Arial" w:cs="Arial"/>
          <w:sz w:val="20"/>
          <w:szCs w:val="20"/>
          <w:u w:val="single"/>
        </w:rPr>
        <w:t>A kizáró okok felsorolása:</w:t>
      </w:r>
      <w:r w:rsidR="0079603F" w:rsidRPr="007C32EF">
        <w:rPr>
          <w:rFonts w:ascii="Arial" w:eastAsia="Arial" w:hAnsi="Arial" w:cs="Arial"/>
          <w:sz w:val="20"/>
          <w:szCs w:val="20"/>
        </w:rPr>
        <w:t xml:space="preserve"> </w:t>
      </w:r>
      <w:r w:rsidRPr="007C32EF">
        <w:rPr>
          <w:rFonts w:ascii="Arial" w:eastAsia="Arial" w:hAnsi="Arial" w:cs="Arial"/>
          <w:sz w:val="20"/>
          <w:szCs w:val="20"/>
        </w:rPr>
        <w:t>Az eljárásban nem lehet Ajánlattevő (közös Ajánlattevő), alvállalkozó, és nem vehet részt az alkalmasság igazolásában olyan gazdasági szereplő,</w:t>
      </w:r>
      <w:r w:rsidR="00713300">
        <w:rPr>
          <w:rFonts w:ascii="Arial" w:eastAsia="Arial" w:hAnsi="Arial" w:cs="Arial"/>
          <w:sz w:val="20"/>
          <w:szCs w:val="20"/>
        </w:rPr>
        <w:t xml:space="preserve"> </w:t>
      </w:r>
      <w:r w:rsidR="00713300" w:rsidRPr="004E7B89">
        <w:rPr>
          <w:rFonts w:ascii="Arial" w:eastAsia="Arial" w:hAnsi="Arial" w:cs="Arial"/>
          <w:sz w:val="20"/>
          <w:szCs w:val="20"/>
        </w:rPr>
        <w:t>aki az ajánlattétel időpontjában a Nemzeti Adó és Vámhivatal felé köztartozással rendelkezik, a cégkivonat szerint a tevékenységét felfüggesztette, a tevékenységi köre alapján a teljesítésre nem jogosult</w:t>
      </w:r>
      <w:r w:rsidR="00A41B1D" w:rsidRPr="004E7B89">
        <w:rPr>
          <w:rFonts w:ascii="Arial" w:eastAsia="Arial" w:hAnsi="Arial" w:cs="Arial"/>
          <w:sz w:val="20"/>
          <w:szCs w:val="20"/>
        </w:rPr>
        <w:t>.</w:t>
      </w:r>
    </w:p>
    <w:p w14:paraId="5D620953" w14:textId="0E58BDF4" w:rsidR="004059DF" w:rsidRPr="007C32EF" w:rsidRDefault="009601FC" w:rsidP="007C32EF">
      <w:pPr>
        <w:spacing w:before="120" w:after="120"/>
        <w:ind w:left="426"/>
        <w:jc w:val="both"/>
        <w:rPr>
          <w:rFonts w:ascii="Arial" w:eastAsia="Arial" w:hAnsi="Arial" w:cs="Arial"/>
          <w:color w:val="222222"/>
          <w:sz w:val="20"/>
          <w:szCs w:val="20"/>
        </w:rPr>
      </w:pPr>
      <w:r w:rsidRPr="007C32EF">
        <w:rPr>
          <w:rFonts w:ascii="Arial" w:eastAsia="Arial" w:hAnsi="Arial" w:cs="Arial"/>
          <w:sz w:val="20"/>
          <w:szCs w:val="20"/>
          <w:u w:val="single"/>
        </w:rPr>
        <w:t>Az igazolási mód</w:t>
      </w:r>
      <w:r w:rsidR="00DD493E" w:rsidRPr="007C32EF">
        <w:rPr>
          <w:rFonts w:ascii="Arial" w:eastAsia="Arial" w:hAnsi="Arial" w:cs="Arial"/>
          <w:sz w:val="20"/>
          <w:szCs w:val="20"/>
          <w:u w:val="single"/>
        </w:rPr>
        <w:t>ok felsorolása és rövid leírása, a</w:t>
      </w:r>
      <w:r w:rsidRPr="007C32EF">
        <w:rPr>
          <w:rFonts w:ascii="Arial" w:eastAsia="Arial" w:hAnsi="Arial" w:cs="Arial"/>
          <w:sz w:val="20"/>
          <w:szCs w:val="20"/>
          <w:u w:val="single"/>
        </w:rPr>
        <w:t>z igazolás módja:</w:t>
      </w:r>
      <w:r w:rsidR="0079603F" w:rsidRPr="007C32EF">
        <w:rPr>
          <w:rFonts w:ascii="Arial" w:eastAsia="Arial" w:hAnsi="Arial" w:cs="Arial"/>
          <w:sz w:val="20"/>
          <w:szCs w:val="20"/>
        </w:rPr>
        <w:t xml:space="preserve"> </w:t>
      </w:r>
      <w:r w:rsidR="004059DF" w:rsidRPr="007C32EF">
        <w:rPr>
          <w:rFonts w:ascii="Arial" w:eastAsia="Arial" w:hAnsi="Arial" w:cs="Arial"/>
          <w:sz w:val="20"/>
          <w:szCs w:val="20"/>
        </w:rPr>
        <w:t xml:space="preserve">Ajánlattevőnek (közös ajánlattevőnek) az ajánlatában a kizáró okok fenn nem </w:t>
      </w:r>
      <w:r w:rsidR="004059DF" w:rsidRPr="007C32EF">
        <w:rPr>
          <w:rFonts w:ascii="Arial" w:eastAsia="Arial" w:hAnsi="Arial" w:cs="Arial"/>
          <w:color w:val="222222"/>
          <w:sz w:val="20"/>
          <w:szCs w:val="20"/>
        </w:rPr>
        <w:t>állásá</w:t>
      </w:r>
      <w:r w:rsidR="009E67BA">
        <w:rPr>
          <w:rFonts w:ascii="Arial" w:eastAsia="Arial" w:hAnsi="Arial" w:cs="Arial"/>
          <w:color w:val="222222"/>
          <w:sz w:val="20"/>
          <w:szCs w:val="20"/>
        </w:rPr>
        <w:t>ról nyilatkozni köteles.</w:t>
      </w:r>
      <w:r w:rsidR="004059DF" w:rsidRPr="007C32EF">
        <w:rPr>
          <w:rFonts w:ascii="Arial" w:eastAsia="Arial" w:hAnsi="Arial" w:cs="Arial"/>
          <w:color w:val="222222"/>
          <w:sz w:val="20"/>
          <w:szCs w:val="20"/>
        </w:rPr>
        <w:t xml:space="preserve"> </w:t>
      </w:r>
    </w:p>
    <w:p w14:paraId="51DC3EA7" w14:textId="03468DF0" w:rsidR="004059DF" w:rsidRPr="007C32EF" w:rsidRDefault="004059DF" w:rsidP="007C32EF">
      <w:pPr>
        <w:spacing w:before="120" w:after="120"/>
        <w:ind w:left="426" w:right="95"/>
        <w:jc w:val="both"/>
        <w:rPr>
          <w:rFonts w:ascii="Arial" w:eastAsia="Arial" w:hAnsi="Arial" w:cs="Arial"/>
          <w:color w:val="222222"/>
          <w:sz w:val="20"/>
          <w:szCs w:val="20"/>
        </w:rPr>
      </w:pPr>
      <w:r w:rsidRPr="007C32EF">
        <w:rPr>
          <w:rFonts w:ascii="Arial" w:eastAsia="Arial" w:hAnsi="Arial" w:cs="Arial"/>
          <w:color w:val="222222"/>
          <w:sz w:val="20"/>
          <w:szCs w:val="20"/>
        </w:rPr>
        <w:lastRenderedPageBreak/>
        <w:t>Ajánlattevőnek (közös ajánlattevőnek) ajánlatában köteles nyilatkozni arról, hogy a szerződés teljesítéséhez nem vesz igénybe a</w:t>
      </w:r>
      <w:r w:rsidR="009E67BA">
        <w:rPr>
          <w:rFonts w:ascii="Arial" w:eastAsia="Arial" w:hAnsi="Arial" w:cs="Arial"/>
          <w:color w:val="222222"/>
          <w:sz w:val="20"/>
          <w:szCs w:val="20"/>
        </w:rPr>
        <w:t xml:space="preserve">z előírt </w:t>
      </w:r>
      <w:r w:rsidRPr="007C32EF">
        <w:rPr>
          <w:rFonts w:ascii="Arial" w:eastAsia="Arial" w:hAnsi="Arial" w:cs="Arial"/>
          <w:color w:val="222222"/>
          <w:sz w:val="20"/>
          <w:szCs w:val="20"/>
        </w:rPr>
        <w:t xml:space="preserve">kizáró okok hatálya alá eső alvállalkozót, valamint az általa alkalmasságának igazolására igénybe vett más szervezet </w:t>
      </w:r>
      <w:r w:rsidR="00A71EDF">
        <w:rPr>
          <w:rFonts w:ascii="Arial" w:eastAsia="Arial" w:hAnsi="Arial" w:cs="Arial"/>
          <w:color w:val="222222"/>
          <w:sz w:val="20"/>
          <w:szCs w:val="20"/>
        </w:rPr>
        <w:t>s</w:t>
      </w:r>
      <w:r w:rsidRPr="007C32EF">
        <w:rPr>
          <w:rFonts w:ascii="Arial" w:eastAsia="Arial" w:hAnsi="Arial" w:cs="Arial"/>
          <w:color w:val="222222"/>
          <w:sz w:val="20"/>
          <w:szCs w:val="20"/>
        </w:rPr>
        <w:t xml:space="preserve">em tartozik az </w:t>
      </w:r>
      <w:proofErr w:type="gramStart"/>
      <w:r w:rsidR="00A71EDF">
        <w:rPr>
          <w:rFonts w:ascii="Arial" w:eastAsia="Arial" w:hAnsi="Arial" w:cs="Arial"/>
          <w:color w:val="222222"/>
          <w:sz w:val="20"/>
          <w:szCs w:val="20"/>
        </w:rPr>
        <w:t xml:space="preserve">előírt </w:t>
      </w:r>
      <w:r w:rsidRPr="007C32EF">
        <w:rPr>
          <w:rFonts w:ascii="Arial" w:eastAsia="Arial" w:hAnsi="Arial" w:cs="Arial"/>
          <w:color w:val="222222"/>
          <w:sz w:val="20"/>
          <w:szCs w:val="20"/>
        </w:rPr>
        <w:t xml:space="preserve"> kizáró</w:t>
      </w:r>
      <w:proofErr w:type="gramEnd"/>
      <w:r w:rsidRPr="007C32EF">
        <w:rPr>
          <w:rFonts w:ascii="Arial" w:eastAsia="Arial" w:hAnsi="Arial" w:cs="Arial"/>
          <w:color w:val="222222"/>
          <w:sz w:val="20"/>
          <w:szCs w:val="20"/>
        </w:rPr>
        <w:t xml:space="preserve"> okok hatálya alá.</w:t>
      </w:r>
    </w:p>
    <w:p w14:paraId="07F25215" w14:textId="77777777" w:rsidR="00B32DDE" w:rsidRPr="00765289" w:rsidRDefault="00B32DDE" w:rsidP="00B32DDE">
      <w:pPr>
        <w:spacing w:before="120" w:after="120"/>
        <w:ind w:left="426" w:right="95"/>
        <w:jc w:val="both"/>
        <w:rPr>
          <w:rFonts w:ascii="Arial" w:hAnsi="Arial" w:cs="Arial"/>
          <w:color w:val="222222"/>
          <w:sz w:val="20"/>
          <w:szCs w:val="20"/>
        </w:rPr>
      </w:pPr>
    </w:p>
    <w:p w14:paraId="4211D9F4" w14:textId="176EB5A4" w:rsidR="004D1DE3" w:rsidRPr="007C32EF" w:rsidRDefault="006A4232" w:rsidP="007C32EF">
      <w:pPr>
        <w:pStyle w:val="Listaszerbekezds"/>
        <w:numPr>
          <w:ilvl w:val="0"/>
          <w:numId w:val="1"/>
        </w:numPr>
        <w:tabs>
          <w:tab w:val="left" w:pos="1418"/>
          <w:tab w:val="left" w:pos="1985"/>
          <w:tab w:val="left" w:pos="2552"/>
          <w:tab w:val="left" w:pos="3261"/>
          <w:tab w:val="left" w:pos="3828"/>
          <w:tab w:val="left" w:pos="4536"/>
          <w:tab w:val="left" w:pos="5812"/>
          <w:tab w:val="left" w:pos="6521"/>
          <w:tab w:val="left" w:pos="8647"/>
        </w:tabs>
        <w:spacing w:before="120" w:after="120" w:line="276" w:lineRule="auto"/>
        <w:jc w:val="both"/>
        <w:rPr>
          <w:rFonts w:ascii="Arial" w:eastAsia="Arial" w:hAnsi="Arial" w:cs="Arial"/>
          <w:b/>
          <w:bCs/>
          <w:sz w:val="20"/>
          <w:szCs w:val="20"/>
          <w:u w:val="single"/>
        </w:rPr>
      </w:pPr>
      <w:r w:rsidRPr="007C32EF">
        <w:rPr>
          <w:rFonts w:ascii="Arial" w:eastAsia="Arial" w:hAnsi="Arial" w:cs="Arial"/>
          <w:b/>
          <w:bCs/>
          <w:sz w:val="20"/>
          <w:szCs w:val="20"/>
          <w:u w:val="single"/>
          <w:lang w:eastAsia="en-US"/>
        </w:rPr>
        <w:t>AZ ALKALMASSÁGI KÖVETELMÉNYEK, AZ ALKALMASSÁG MEGÍTÉLÉSÉHEZ SZÜKSÉGES ADATOK ÉS A MEGKÖVETELT IGAZOLÁSI MÓD</w:t>
      </w:r>
    </w:p>
    <w:p w14:paraId="00F2A332" w14:textId="6B67AAFF" w:rsidR="00BF3AC1" w:rsidRPr="007C32EF" w:rsidRDefault="001B58E2" w:rsidP="007C32EF">
      <w:pPr>
        <w:pStyle w:val="Listaszerbekezds"/>
        <w:tabs>
          <w:tab w:val="left" w:pos="1418"/>
          <w:tab w:val="left" w:pos="1985"/>
          <w:tab w:val="left" w:pos="2552"/>
          <w:tab w:val="left" w:pos="3261"/>
          <w:tab w:val="left" w:pos="3828"/>
          <w:tab w:val="left" w:pos="4536"/>
          <w:tab w:val="left" w:pos="5812"/>
          <w:tab w:val="left" w:pos="6521"/>
          <w:tab w:val="left" w:pos="8647"/>
        </w:tabs>
        <w:spacing w:before="120" w:after="120" w:line="276" w:lineRule="auto"/>
        <w:ind w:left="360"/>
        <w:jc w:val="both"/>
        <w:rPr>
          <w:rFonts w:ascii="Arial" w:eastAsia="Arial" w:hAnsi="Arial" w:cs="Arial"/>
          <w:b/>
          <w:bCs/>
          <w:sz w:val="20"/>
          <w:szCs w:val="20"/>
          <w:lang w:eastAsia="en-US"/>
        </w:rPr>
      </w:pPr>
      <w:r w:rsidRPr="007C32EF">
        <w:rPr>
          <w:rFonts w:ascii="Arial" w:eastAsia="Arial" w:hAnsi="Arial" w:cs="Arial"/>
          <w:sz w:val="20"/>
          <w:szCs w:val="20"/>
          <w:lang w:eastAsia="en-US"/>
        </w:rPr>
        <w:t>Ajánlatkérő felhívja a gazdasági szereplők figyelmét, hogy az alkalmassági követelmény előzetes igazolására vonatkozóan</w:t>
      </w:r>
      <w:r w:rsidR="00241138" w:rsidRPr="007C32EF">
        <w:rPr>
          <w:rFonts w:ascii="Arial" w:eastAsia="Arial" w:hAnsi="Arial" w:cs="Arial"/>
          <w:sz w:val="20"/>
          <w:szCs w:val="20"/>
          <w:lang w:eastAsia="en-US"/>
        </w:rPr>
        <w:t xml:space="preserve"> </w:t>
      </w:r>
      <w:r w:rsidRPr="007C32EF">
        <w:rPr>
          <w:rFonts w:ascii="Arial" w:eastAsia="Arial" w:hAnsi="Arial" w:cs="Arial"/>
          <w:sz w:val="20"/>
          <w:szCs w:val="20"/>
          <w:lang w:eastAsia="en-US"/>
        </w:rPr>
        <w:t xml:space="preserve">kizárólag az alkalmasság követelményeknek való megfelelésről szóló, cégszerűen aláírt nyilatkozatot tudja figyelembe venni az előzetes igazolási kötelezettség teljesítésére. </w:t>
      </w:r>
      <w:r w:rsidRPr="007C32EF">
        <w:rPr>
          <w:rFonts w:ascii="Arial" w:eastAsia="Arial" w:hAnsi="Arial" w:cs="Arial"/>
          <w:b/>
          <w:bCs/>
          <w:sz w:val="20"/>
          <w:szCs w:val="20"/>
          <w:lang w:eastAsia="en-US"/>
        </w:rPr>
        <w:t>Az alkalmassági követelmény igazolására az eljárás ajánlattételi szakaszában, az Ajánlatkérő felhívására szükséges benyújtani az előírt igazolásokat.</w:t>
      </w:r>
    </w:p>
    <w:p w14:paraId="00C044B8" w14:textId="77777777" w:rsidR="00D21025" w:rsidRPr="00765289" w:rsidRDefault="00D21025"/>
    <w:p w14:paraId="68D4D8FF" w14:textId="77777777" w:rsidR="00373B99" w:rsidRPr="00765289" w:rsidRDefault="00373B99" w:rsidP="00373B99"/>
    <w:tbl>
      <w:tblPr>
        <w:tblW w:w="9536"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768"/>
        <w:gridCol w:w="4768"/>
      </w:tblGrid>
      <w:tr w:rsidR="00373B99" w:rsidRPr="00765289" w14:paraId="30C326E4" w14:textId="77777777" w:rsidTr="00D765E7">
        <w:trPr>
          <w:trHeight w:val="50"/>
          <w:tblCellSpacing w:w="20" w:type="dxa"/>
        </w:trPr>
        <w:tc>
          <w:tcPr>
            <w:tcW w:w="9456" w:type="dxa"/>
            <w:gridSpan w:val="2"/>
            <w:shd w:val="clear" w:color="auto" w:fill="F2F2F2" w:themeFill="background1" w:themeFillShade="F2"/>
          </w:tcPr>
          <w:p w14:paraId="4895AAB8" w14:textId="77777777" w:rsidR="00373B99" w:rsidRPr="00765289" w:rsidRDefault="00373B99" w:rsidP="00D765E7">
            <w:pPr>
              <w:spacing w:before="120" w:after="120"/>
              <w:ind w:right="-108"/>
              <w:rPr>
                <w:rFonts w:ascii="Arial" w:hAnsi="Arial" w:cs="Arial"/>
                <w:b/>
                <w:sz w:val="20"/>
                <w:szCs w:val="20"/>
                <w:lang w:eastAsia="en-GB"/>
              </w:rPr>
            </w:pPr>
            <w:r w:rsidRPr="00765289">
              <w:rPr>
                <w:rFonts w:ascii="Arial" w:hAnsi="Arial" w:cs="Arial"/>
                <w:b/>
                <w:sz w:val="20"/>
                <w:szCs w:val="20"/>
                <w:lang w:eastAsia="en-GB"/>
              </w:rPr>
              <w:t>Műszaki, illetve szakmai alkalmasság</w:t>
            </w:r>
          </w:p>
        </w:tc>
      </w:tr>
      <w:tr w:rsidR="00373B99" w:rsidRPr="00765289" w14:paraId="5EB56A34" w14:textId="77777777" w:rsidTr="00D765E7">
        <w:trPr>
          <w:trHeight w:val="683"/>
          <w:tblCellSpacing w:w="20" w:type="dxa"/>
        </w:trPr>
        <w:tc>
          <w:tcPr>
            <w:tcW w:w="4708" w:type="dxa"/>
          </w:tcPr>
          <w:p w14:paraId="49B7CEB2" w14:textId="77777777" w:rsidR="00373B99" w:rsidRPr="00765289" w:rsidRDefault="00373B99" w:rsidP="00D765E7">
            <w:pPr>
              <w:spacing w:before="120" w:after="120"/>
              <w:rPr>
                <w:rFonts w:ascii="Arial" w:hAnsi="Arial" w:cs="Arial"/>
                <w:color w:val="222222"/>
                <w:position w:val="10"/>
                <w:sz w:val="20"/>
                <w:szCs w:val="20"/>
              </w:rPr>
            </w:pPr>
            <w:r w:rsidRPr="00765289">
              <w:rPr>
                <w:rFonts w:ascii="Arial" w:hAnsi="Arial" w:cs="Arial"/>
                <w:color w:val="222222"/>
                <w:position w:val="10"/>
                <w:sz w:val="20"/>
                <w:szCs w:val="20"/>
              </w:rPr>
              <w:t xml:space="preserve">Az igazolási módok felsorolása és rövid leírása: </w:t>
            </w:r>
            <w:r w:rsidRPr="00765289">
              <w:rPr>
                <w:rFonts w:ascii="Arial" w:hAnsi="Arial" w:cs="Arial"/>
                <w:color w:val="222222"/>
                <w:position w:val="10"/>
                <w:sz w:val="20"/>
                <w:szCs w:val="20"/>
                <w:vertAlign w:val="superscript"/>
              </w:rPr>
              <w:t>2</w:t>
            </w:r>
          </w:p>
          <w:p w14:paraId="2B8162A6" w14:textId="77777777" w:rsidR="00373B99" w:rsidRPr="00765289" w:rsidRDefault="00373B99" w:rsidP="00D765E7">
            <w:pPr>
              <w:spacing w:before="120" w:after="120"/>
              <w:jc w:val="both"/>
              <w:rPr>
                <w:rFonts w:ascii="Arial" w:eastAsia="Calibri" w:hAnsi="Arial" w:cs="Arial"/>
                <w:b/>
                <w:sz w:val="20"/>
                <w:szCs w:val="20"/>
                <w:lang w:eastAsia="en-US"/>
              </w:rPr>
            </w:pPr>
          </w:p>
          <w:p w14:paraId="1DB247EF" w14:textId="686D0F02" w:rsidR="00373B99" w:rsidRPr="00CE6E40" w:rsidRDefault="00373B99" w:rsidP="00D765E7">
            <w:pPr>
              <w:spacing w:before="120" w:after="120"/>
              <w:jc w:val="both"/>
              <w:rPr>
                <w:rFonts w:ascii="Arial" w:hAnsi="Arial" w:cs="Arial"/>
                <w:sz w:val="20"/>
                <w:szCs w:val="20"/>
                <w:lang w:eastAsia="en-GB"/>
              </w:rPr>
            </w:pPr>
            <w:r w:rsidRPr="00CE6E40">
              <w:rPr>
                <w:rFonts w:ascii="Arial" w:hAnsi="Arial" w:cs="Arial"/>
                <w:b/>
                <w:sz w:val="20"/>
                <w:szCs w:val="20"/>
                <w:lang w:eastAsia="en-GB"/>
              </w:rPr>
              <w:t>M/1:</w:t>
            </w:r>
            <w:r w:rsidRPr="00CE6E40">
              <w:rPr>
                <w:rFonts w:ascii="Arial" w:hAnsi="Arial" w:cs="Arial"/>
                <w:sz w:val="20"/>
                <w:szCs w:val="20"/>
                <w:lang w:eastAsia="en-GB"/>
              </w:rPr>
              <w:t xml:space="preserve"> </w:t>
            </w:r>
            <w:r w:rsidRPr="00CE6E40">
              <w:rPr>
                <w:rFonts w:ascii="Arial" w:hAnsi="Arial" w:cs="Arial"/>
                <w:sz w:val="20"/>
                <w:szCs w:val="20"/>
              </w:rPr>
              <w:t>Az Ajánlattevőnek csatolnia kell a cégszerűen aláírt nyilatkozatát arról, hogy megfelel az M/1 pontban előírt alkalmassági követelménynek.</w:t>
            </w:r>
          </w:p>
          <w:p w14:paraId="5B7E5631" w14:textId="17FE81CB" w:rsidR="00373B99" w:rsidRPr="00CE6E40" w:rsidRDefault="00373B99" w:rsidP="00D765E7">
            <w:pPr>
              <w:spacing w:before="120" w:after="120"/>
              <w:jc w:val="both"/>
              <w:rPr>
                <w:rFonts w:ascii="Arial" w:hAnsi="Arial" w:cs="Arial"/>
                <w:sz w:val="20"/>
                <w:szCs w:val="20"/>
                <w:lang w:eastAsia="en-GB"/>
              </w:rPr>
            </w:pPr>
            <w:r w:rsidRPr="00CE6E40">
              <w:rPr>
                <w:rFonts w:ascii="Arial" w:hAnsi="Arial" w:cs="Arial"/>
                <w:sz w:val="20"/>
                <w:szCs w:val="20"/>
              </w:rPr>
              <w:t xml:space="preserve">Az M/1 pontban előírt alkalmassági követelmény igazolására, </w:t>
            </w:r>
            <w:r w:rsidRPr="00CE6E40">
              <w:rPr>
                <w:rFonts w:ascii="Arial" w:hAnsi="Arial" w:cs="Arial"/>
                <w:b/>
                <w:sz w:val="20"/>
                <w:szCs w:val="20"/>
              </w:rPr>
              <w:t>az Ajánlatkérő felhívására szükséges benyújtani</w:t>
            </w:r>
            <w:r w:rsidRPr="00CE6E40">
              <w:rPr>
                <w:rFonts w:ascii="Arial" w:hAnsi="Arial" w:cs="Arial"/>
                <w:sz w:val="20"/>
                <w:szCs w:val="20"/>
              </w:rPr>
              <w:t xml:space="preserve"> </w:t>
            </w:r>
            <w:r w:rsidRPr="00CE6E40">
              <w:rPr>
                <w:rFonts w:ascii="Arial" w:hAnsi="Arial" w:cs="Arial"/>
                <w:sz w:val="20"/>
                <w:szCs w:val="20"/>
                <w:lang w:eastAsia="en-GB"/>
              </w:rPr>
              <w:t xml:space="preserve">az eljárást megindító felhívás megküldésétől visszafelé számított három évben, a teljesítésre vonatkozó előírásoknak és a szerződésnek megfelelően teljesített, </w:t>
            </w:r>
            <w:r w:rsidRPr="00CE6E40">
              <w:rPr>
                <w:rFonts w:ascii="Arial" w:hAnsi="Arial" w:cs="Arial"/>
                <w:b/>
                <w:sz w:val="20"/>
                <w:szCs w:val="20"/>
                <w:lang w:eastAsia="en-GB"/>
              </w:rPr>
              <w:t xml:space="preserve">legjelentősebb </w:t>
            </w:r>
            <w:r w:rsidR="00993850">
              <w:rPr>
                <w:rFonts w:ascii="Arial" w:hAnsi="Arial" w:cs="Arial"/>
                <w:b/>
                <w:sz w:val="20"/>
                <w:szCs w:val="20"/>
                <w:lang w:eastAsia="en-GB"/>
              </w:rPr>
              <w:t xml:space="preserve">részletes fejlesztési terv elkészítésére vonatkozó </w:t>
            </w:r>
            <w:r w:rsidRPr="00CE6E40">
              <w:rPr>
                <w:rFonts w:ascii="Arial" w:hAnsi="Arial" w:cs="Arial"/>
                <w:b/>
                <w:sz w:val="20"/>
                <w:szCs w:val="20"/>
                <w:lang w:eastAsia="en-GB"/>
              </w:rPr>
              <w:t>szolgáltatásainak ismertetését</w:t>
            </w:r>
            <w:r w:rsidRPr="00CE6E40">
              <w:rPr>
                <w:rFonts w:ascii="Arial" w:hAnsi="Arial" w:cs="Arial"/>
                <w:sz w:val="20"/>
                <w:szCs w:val="20"/>
                <w:lang w:eastAsia="en-GB"/>
              </w:rPr>
              <w:t>, az igazolásban megjelölve:</w:t>
            </w:r>
          </w:p>
          <w:p w14:paraId="18BD82C0" w14:textId="77777777" w:rsidR="00373B99" w:rsidRPr="00CE6E40" w:rsidRDefault="00373B99" w:rsidP="00D765E7">
            <w:pPr>
              <w:numPr>
                <w:ilvl w:val="0"/>
                <w:numId w:val="40"/>
              </w:numPr>
              <w:tabs>
                <w:tab w:val="clear" w:pos="1080"/>
              </w:tabs>
              <w:spacing w:before="60" w:after="60"/>
              <w:ind w:left="329" w:hanging="329"/>
              <w:jc w:val="both"/>
              <w:rPr>
                <w:rFonts w:ascii="Arial" w:hAnsi="Arial" w:cs="Arial"/>
                <w:sz w:val="20"/>
                <w:szCs w:val="20"/>
                <w:lang w:eastAsia="en-GB"/>
              </w:rPr>
            </w:pPr>
            <w:r>
              <w:rPr>
                <w:rFonts w:ascii="Arial" w:hAnsi="Arial" w:cs="Arial"/>
                <w:sz w:val="20"/>
                <w:szCs w:val="20"/>
                <w:lang w:eastAsia="en-GB"/>
              </w:rPr>
              <w:t>a szolgáltatás mennyiségét olyan részletességgel, hogy abból az alkalmassági feltételnek való megfelelés megállapítható legyen,</w:t>
            </w:r>
          </w:p>
          <w:p w14:paraId="394DB746" w14:textId="77777777" w:rsidR="00373B99" w:rsidRPr="00CE6E40" w:rsidRDefault="00373B99" w:rsidP="00D765E7">
            <w:pPr>
              <w:numPr>
                <w:ilvl w:val="0"/>
                <w:numId w:val="40"/>
              </w:numPr>
              <w:tabs>
                <w:tab w:val="clear" w:pos="1080"/>
              </w:tabs>
              <w:spacing w:before="60" w:after="60"/>
              <w:ind w:left="329" w:hanging="329"/>
              <w:jc w:val="both"/>
              <w:rPr>
                <w:rFonts w:ascii="Arial" w:hAnsi="Arial" w:cs="Arial"/>
                <w:sz w:val="20"/>
                <w:szCs w:val="20"/>
                <w:lang w:eastAsia="en-GB"/>
              </w:rPr>
            </w:pPr>
            <w:r w:rsidRPr="00CE6E40">
              <w:rPr>
                <w:rFonts w:ascii="Arial" w:hAnsi="Arial" w:cs="Arial"/>
                <w:sz w:val="20"/>
                <w:szCs w:val="20"/>
                <w:lang w:eastAsia="en-GB"/>
              </w:rPr>
              <w:t>a teljesítés idejét (kezdés és befejezés év/hó/nap),</w:t>
            </w:r>
          </w:p>
          <w:p w14:paraId="757CC2C1" w14:textId="77777777" w:rsidR="00373B99" w:rsidRPr="00CE6E40" w:rsidRDefault="00373B99" w:rsidP="00D765E7">
            <w:pPr>
              <w:numPr>
                <w:ilvl w:val="0"/>
                <w:numId w:val="40"/>
              </w:numPr>
              <w:tabs>
                <w:tab w:val="clear" w:pos="1080"/>
              </w:tabs>
              <w:spacing w:before="60" w:after="60"/>
              <w:ind w:left="329" w:hanging="329"/>
              <w:jc w:val="both"/>
              <w:rPr>
                <w:rFonts w:ascii="Arial" w:hAnsi="Arial" w:cs="Arial"/>
                <w:sz w:val="20"/>
                <w:szCs w:val="20"/>
                <w:lang w:eastAsia="en-GB"/>
              </w:rPr>
            </w:pPr>
            <w:r w:rsidRPr="00CE6E40">
              <w:rPr>
                <w:rFonts w:ascii="Arial" w:hAnsi="Arial" w:cs="Arial"/>
                <w:sz w:val="20"/>
                <w:szCs w:val="20"/>
                <w:lang w:eastAsia="en-GB"/>
              </w:rPr>
              <w:t>a referencia tárgyát (az elvégzett szolgáltatás tartalmának rövid ismertetését, oly módon, hogy abból az alkalmassági minimum-követelményeknek való megfelelés megállapítható legyen),</w:t>
            </w:r>
          </w:p>
          <w:p w14:paraId="4E486D82" w14:textId="77777777" w:rsidR="00373B99" w:rsidRPr="00CE6E40" w:rsidRDefault="00373B99" w:rsidP="00D765E7">
            <w:pPr>
              <w:numPr>
                <w:ilvl w:val="0"/>
                <w:numId w:val="40"/>
              </w:numPr>
              <w:tabs>
                <w:tab w:val="clear" w:pos="1080"/>
              </w:tabs>
              <w:spacing w:before="60" w:after="60"/>
              <w:ind w:left="329" w:hanging="329"/>
              <w:jc w:val="both"/>
              <w:rPr>
                <w:rFonts w:ascii="Arial" w:hAnsi="Arial" w:cs="Arial"/>
                <w:sz w:val="20"/>
                <w:szCs w:val="20"/>
                <w:lang w:eastAsia="en-GB"/>
              </w:rPr>
            </w:pPr>
            <w:r w:rsidRPr="00CE6E40">
              <w:rPr>
                <w:rFonts w:ascii="Arial" w:hAnsi="Arial" w:cs="Arial"/>
                <w:sz w:val="20"/>
                <w:szCs w:val="20"/>
                <w:lang w:eastAsia="en-GB"/>
              </w:rPr>
              <w:t>a szerződést kötő másik fél megnevezését (a referenciát igazoló nevét és elérhetőségét)</w:t>
            </w:r>
          </w:p>
          <w:p w14:paraId="4B9DF6C2" w14:textId="77777777" w:rsidR="00373B99" w:rsidRPr="00CE6E40" w:rsidRDefault="00373B99" w:rsidP="00D765E7">
            <w:pPr>
              <w:numPr>
                <w:ilvl w:val="0"/>
                <w:numId w:val="40"/>
              </w:numPr>
              <w:tabs>
                <w:tab w:val="clear" w:pos="1080"/>
              </w:tabs>
              <w:spacing w:before="60" w:after="60"/>
              <w:ind w:left="329" w:hanging="329"/>
              <w:jc w:val="both"/>
              <w:rPr>
                <w:rFonts w:ascii="Arial" w:hAnsi="Arial" w:cs="Arial"/>
                <w:sz w:val="20"/>
                <w:szCs w:val="20"/>
                <w:lang w:eastAsia="en-GB"/>
              </w:rPr>
            </w:pPr>
            <w:r w:rsidRPr="00CE6E40">
              <w:rPr>
                <w:rFonts w:ascii="Arial" w:hAnsi="Arial" w:cs="Arial"/>
                <w:sz w:val="20"/>
                <w:szCs w:val="20"/>
                <w:lang w:eastAsia="en-GB"/>
              </w:rPr>
              <w:lastRenderedPageBreak/>
              <w:t>a teljesítés előírásoknak és a szerződésnek való megfelelőségéről szóló nyilatkozatot.</w:t>
            </w:r>
          </w:p>
          <w:p w14:paraId="061044DA" w14:textId="5FE1F4E8" w:rsidR="00373B99" w:rsidRPr="00CE6E40" w:rsidRDefault="00373B99" w:rsidP="00D765E7">
            <w:pPr>
              <w:spacing w:before="120" w:after="120"/>
              <w:jc w:val="both"/>
              <w:rPr>
                <w:rFonts w:ascii="Arial" w:hAnsi="Arial" w:cs="Arial"/>
                <w:sz w:val="20"/>
                <w:szCs w:val="20"/>
                <w:lang w:eastAsia="en-GB"/>
              </w:rPr>
            </w:pPr>
            <w:r w:rsidRPr="00CE6E40">
              <w:rPr>
                <w:rFonts w:ascii="Arial" w:hAnsi="Arial" w:cs="Arial"/>
                <w:sz w:val="20"/>
                <w:szCs w:val="20"/>
                <w:lang w:eastAsia="en-GB"/>
              </w:rPr>
              <w:t xml:space="preserve">Ajánlatkérő a vizsgált időszak alatt befejezett, de legfeljebb az eljárást megindító felhívás megküldését megelőző </w:t>
            </w:r>
            <w:r w:rsidR="00174B88">
              <w:rPr>
                <w:rFonts w:ascii="Arial" w:hAnsi="Arial" w:cs="Arial"/>
                <w:sz w:val="20"/>
                <w:szCs w:val="20"/>
                <w:lang w:eastAsia="en-GB"/>
              </w:rPr>
              <w:t>három</w:t>
            </w:r>
            <w:r w:rsidR="00174B88" w:rsidRPr="00CE6E40">
              <w:rPr>
                <w:rFonts w:ascii="Arial" w:hAnsi="Arial" w:cs="Arial"/>
                <w:sz w:val="20"/>
                <w:szCs w:val="20"/>
                <w:lang w:eastAsia="en-GB"/>
              </w:rPr>
              <w:t xml:space="preserve"> </w:t>
            </w:r>
            <w:r w:rsidRPr="00CE6E40">
              <w:rPr>
                <w:rFonts w:ascii="Arial" w:hAnsi="Arial" w:cs="Arial"/>
                <w:sz w:val="20"/>
                <w:szCs w:val="20"/>
                <w:lang w:eastAsia="en-GB"/>
              </w:rPr>
              <w:t>éven belül megkezdett szolgáltatás megrendeléseket veszi figyelembe.</w:t>
            </w:r>
          </w:p>
          <w:p w14:paraId="392E008A" w14:textId="7A7D4B1C" w:rsidR="00373B99" w:rsidRPr="00CE6E40" w:rsidRDefault="00373B99" w:rsidP="00D765E7">
            <w:pPr>
              <w:spacing w:before="120" w:after="120"/>
              <w:jc w:val="both"/>
              <w:rPr>
                <w:rFonts w:ascii="Arial" w:hAnsi="Arial" w:cs="Arial"/>
                <w:sz w:val="20"/>
                <w:szCs w:val="20"/>
                <w:lang w:eastAsia="en-GB"/>
              </w:rPr>
            </w:pPr>
            <w:r w:rsidRPr="00CE6E40">
              <w:rPr>
                <w:rFonts w:ascii="Arial" w:hAnsi="Arial" w:cs="Arial"/>
                <w:sz w:val="20"/>
                <w:szCs w:val="20"/>
                <w:lang w:eastAsia="en-GB"/>
              </w:rPr>
              <w:t>Amennyiben a referenciaigazolás szerinti szerződés tárgya bővebb, mint a beszerzés tárgya, akkor a referenciaigazolásban meg kell adni az alkalmassági követelményekre vonatkozó részösszeget és mennyiségi adatot, illetve műszaki tartalmat.</w:t>
            </w:r>
          </w:p>
          <w:p w14:paraId="34D78174" w14:textId="77777777" w:rsidR="00373B99" w:rsidRPr="00CE6E40" w:rsidRDefault="00373B99" w:rsidP="00D765E7">
            <w:pPr>
              <w:spacing w:before="120" w:after="120"/>
              <w:jc w:val="both"/>
              <w:rPr>
                <w:rFonts w:ascii="Arial" w:hAnsi="Arial" w:cs="Arial"/>
                <w:sz w:val="20"/>
                <w:szCs w:val="20"/>
                <w:lang w:eastAsia="en-GB"/>
              </w:rPr>
            </w:pPr>
          </w:p>
          <w:p w14:paraId="4A8E1861" w14:textId="33B7616A" w:rsidR="00373B99" w:rsidRPr="00CE6E40" w:rsidRDefault="00373B99" w:rsidP="00D765E7">
            <w:pPr>
              <w:spacing w:before="120" w:after="120"/>
              <w:jc w:val="both"/>
              <w:rPr>
                <w:rFonts w:ascii="Arial" w:eastAsia="Calibri" w:hAnsi="Arial" w:cs="Arial"/>
                <w:sz w:val="20"/>
                <w:szCs w:val="20"/>
                <w:lang w:eastAsia="en-US"/>
              </w:rPr>
            </w:pPr>
            <w:r w:rsidRPr="00CE6E40">
              <w:rPr>
                <w:rFonts w:ascii="Arial" w:eastAsia="Calibri" w:hAnsi="Arial" w:cs="Arial"/>
                <w:b/>
                <w:sz w:val="20"/>
                <w:szCs w:val="20"/>
                <w:lang w:eastAsia="en-US"/>
              </w:rPr>
              <w:t xml:space="preserve">M/2: </w:t>
            </w:r>
            <w:r w:rsidRPr="00CE6E40">
              <w:rPr>
                <w:rFonts w:ascii="Arial" w:eastAsia="Calibri" w:hAnsi="Arial" w:cs="Arial"/>
                <w:sz w:val="20"/>
                <w:szCs w:val="20"/>
                <w:lang w:eastAsia="en-US"/>
              </w:rPr>
              <w:t>Ajánlattevőnek csatolnia kell a cégszerűen aláírt nyilatkozatát arról, hogy megfelel az M/2 pontban előírt alkalmassági követelménynek.</w:t>
            </w:r>
          </w:p>
          <w:p w14:paraId="484A27E4" w14:textId="39838B11" w:rsidR="00373B99" w:rsidRPr="00CE6E40" w:rsidRDefault="00373B99" w:rsidP="00D765E7">
            <w:pPr>
              <w:spacing w:before="120" w:after="120"/>
              <w:jc w:val="both"/>
              <w:rPr>
                <w:rFonts w:ascii="Arial" w:eastAsia="Calibri" w:hAnsi="Arial" w:cs="Arial"/>
                <w:sz w:val="20"/>
                <w:szCs w:val="20"/>
                <w:lang w:eastAsia="en-US"/>
              </w:rPr>
            </w:pPr>
            <w:r w:rsidRPr="00CE6E40">
              <w:rPr>
                <w:rFonts w:ascii="Arial" w:eastAsia="Calibri" w:hAnsi="Arial" w:cs="Arial"/>
                <w:sz w:val="20"/>
                <w:szCs w:val="20"/>
                <w:lang w:eastAsia="en-US"/>
              </w:rPr>
              <w:t xml:space="preserve">Az M/2 pontban előírt alkalmassági követelmény igazolására, </w:t>
            </w:r>
            <w:r w:rsidRPr="00CE6E40">
              <w:rPr>
                <w:rFonts w:ascii="Arial" w:eastAsia="Calibri" w:hAnsi="Arial" w:cs="Arial"/>
                <w:b/>
                <w:sz w:val="20"/>
                <w:szCs w:val="20"/>
                <w:lang w:eastAsia="en-US"/>
              </w:rPr>
              <w:t xml:space="preserve">az Ajánlatkérő felhívására szükséges benyújtani </w:t>
            </w:r>
            <w:r w:rsidRPr="00CE6E40">
              <w:rPr>
                <w:rFonts w:ascii="Arial" w:eastAsia="Calibri" w:hAnsi="Arial" w:cs="Arial"/>
                <w:sz w:val="20"/>
                <w:szCs w:val="20"/>
                <w:lang w:eastAsia="en-US"/>
              </w:rPr>
              <w:t>azoknak a szakembereknek a megnevezését, képzettségük, szakmai tapasztalatuk ismertetését, akiket be kíván vonni a teljesítésbe.</w:t>
            </w:r>
            <w:r w:rsidRPr="00CE6E40">
              <w:rPr>
                <w:rFonts w:ascii="Arial" w:eastAsia="Calibri" w:hAnsi="Arial" w:cs="Arial"/>
                <w:sz w:val="20"/>
                <w:szCs w:val="20"/>
                <w:lang w:eastAsia="en-GB"/>
              </w:rPr>
              <w:t xml:space="preserve"> </w:t>
            </w:r>
            <w:r w:rsidRPr="00CE6E40">
              <w:rPr>
                <w:rFonts w:ascii="Arial" w:eastAsia="Calibri" w:hAnsi="Arial" w:cs="Arial"/>
                <w:sz w:val="20"/>
                <w:szCs w:val="20"/>
                <w:lang w:eastAsia="en-US"/>
              </w:rPr>
              <w:t>Az ismertetőt cégszerűen aláírt nyilatkozat formájában kell benyújtani.</w:t>
            </w:r>
          </w:p>
          <w:p w14:paraId="5FE929D2" w14:textId="77777777" w:rsidR="00373B99" w:rsidRPr="00CE6E40" w:rsidRDefault="00373B99" w:rsidP="00D765E7">
            <w:pPr>
              <w:spacing w:before="120" w:after="120"/>
              <w:jc w:val="both"/>
              <w:rPr>
                <w:rFonts w:ascii="Arial" w:eastAsia="Calibri" w:hAnsi="Arial" w:cs="Arial"/>
                <w:sz w:val="20"/>
                <w:szCs w:val="20"/>
                <w:lang w:eastAsia="en-US"/>
              </w:rPr>
            </w:pPr>
            <w:r w:rsidRPr="00CE6E40">
              <w:rPr>
                <w:rFonts w:ascii="Arial" w:eastAsia="Calibri" w:hAnsi="Arial" w:cs="Arial"/>
                <w:sz w:val="20"/>
                <w:szCs w:val="20"/>
                <w:lang w:eastAsia="en-US"/>
              </w:rPr>
              <w:t>A bemutatott szakembereknek csatolniuk kell saját kezűleg aláírt nyilatkozatukat, amelyben vállalják, hogy az Ajánlattevő nyertessége esetében rendelkezésére fognak állni a szerződés teljesítése során, és amelyben egyúttal a szakmai tapasztalatukról is nyilatkoznak. A szakmai tapasztalatról szóló nyilatkozatban a szakmai gyakorlat bemutatásának kezdő és befejező időpontját és/hó/nap bontásban szükséges megadni. Az alkalmasság ellenőrzése érdekében a szakmai gyakorlatot alátámasztó információk során egyértelműen meg kell jelölni a szolgáltatás során ellátott szerepkört (beosztás), az elvégzett szakmai tevékenységek rövid ismertetését, valamint fel kell tüntetni a gyakorlat alapjául hivatkozott szolgáltatás</w:t>
            </w:r>
            <w:r>
              <w:rPr>
                <w:rFonts w:ascii="Arial" w:eastAsia="Calibri" w:hAnsi="Arial" w:cs="Arial"/>
                <w:sz w:val="20"/>
                <w:szCs w:val="20"/>
                <w:lang w:eastAsia="en-US"/>
              </w:rPr>
              <w:t xml:space="preserve"> </w:t>
            </w:r>
            <w:r w:rsidRPr="00CE6E40">
              <w:rPr>
                <w:rFonts w:ascii="Arial" w:eastAsia="Calibri" w:hAnsi="Arial" w:cs="Arial"/>
                <w:sz w:val="20"/>
                <w:szCs w:val="20"/>
                <w:lang w:eastAsia="en-US"/>
              </w:rPr>
              <w:t>megnevezését is.</w:t>
            </w:r>
          </w:p>
          <w:p w14:paraId="0EF64EE2" w14:textId="77777777" w:rsidR="00373B99" w:rsidRPr="00765289" w:rsidRDefault="00373B99" w:rsidP="00D765E7">
            <w:pPr>
              <w:spacing w:before="120" w:after="120"/>
              <w:jc w:val="both"/>
              <w:rPr>
                <w:rFonts w:ascii="Arial" w:eastAsia="Calibri" w:hAnsi="Arial" w:cs="Arial"/>
                <w:sz w:val="20"/>
                <w:szCs w:val="20"/>
                <w:lang w:eastAsia="en-US"/>
              </w:rPr>
            </w:pPr>
            <w:r w:rsidRPr="00CE6E40">
              <w:rPr>
                <w:rFonts w:ascii="Arial" w:eastAsia="Calibri" w:hAnsi="Arial" w:cs="Arial"/>
                <w:sz w:val="20"/>
                <w:szCs w:val="20"/>
                <w:lang w:eastAsia="en-US"/>
              </w:rPr>
              <w:t xml:space="preserve">Közös ajánlattétel esetén a Kbt. 65. § (6) bekezdése szerint lehet az </w:t>
            </w:r>
            <w:proofErr w:type="spellStart"/>
            <w:r w:rsidRPr="00CE6E40">
              <w:rPr>
                <w:rFonts w:ascii="Arial" w:eastAsia="Calibri" w:hAnsi="Arial" w:cs="Arial"/>
                <w:sz w:val="20"/>
                <w:szCs w:val="20"/>
                <w:lang w:eastAsia="en-US"/>
              </w:rPr>
              <w:t>alkalmasságot</w:t>
            </w:r>
            <w:proofErr w:type="spellEnd"/>
            <w:r w:rsidRPr="00CE6E40">
              <w:rPr>
                <w:rFonts w:ascii="Arial" w:eastAsia="Calibri" w:hAnsi="Arial" w:cs="Arial"/>
                <w:sz w:val="20"/>
                <w:szCs w:val="20"/>
                <w:lang w:eastAsia="en-US"/>
              </w:rPr>
              <w:t xml:space="preserve"> igazolni. Ajánlattevők a Kbt. 65. § (7), (9) és (11) bekezdéseiben foglaltak szerint támaszkodhatnak más szervezet kapacitásra, és igazolhatják azt.</w:t>
            </w:r>
          </w:p>
        </w:tc>
        <w:tc>
          <w:tcPr>
            <w:tcW w:w="4708" w:type="dxa"/>
          </w:tcPr>
          <w:p w14:paraId="1A3CF5AB" w14:textId="77777777" w:rsidR="00373B99" w:rsidRDefault="00373B99" w:rsidP="00D765E7">
            <w:pPr>
              <w:spacing w:before="120" w:after="120"/>
              <w:jc w:val="both"/>
              <w:rPr>
                <w:rFonts w:ascii="Arial" w:hAnsi="Arial" w:cs="Arial"/>
                <w:sz w:val="20"/>
                <w:szCs w:val="20"/>
                <w:u w:val="single"/>
                <w:lang w:eastAsia="en-GB"/>
              </w:rPr>
            </w:pPr>
            <w:r w:rsidRPr="00765289">
              <w:rPr>
                <w:rFonts w:ascii="Arial" w:hAnsi="Arial" w:cs="Arial"/>
                <w:sz w:val="20"/>
                <w:szCs w:val="20"/>
                <w:lang w:eastAsia="en-GB"/>
              </w:rPr>
              <w:lastRenderedPageBreak/>
              <w:t xml:space="preserve">Az alkalmasság minimumkövetelménye(i) </w:t>
            </w:r>
            <w:r w:rsidRPr="00765289">
              <w:rPr>
                <w:rFonts w:ascii="Arial" w:hAnsi="Arial" w:cs="Arial"/>
                <w:i/>
                <w:sz w:val="20"/>
                <w:szCs w:val="20"/>
                <w:lang w:eastAsia="en-GB"/>
              </w:rPr>
              <w:t>(adott esetben)</w:t>
            </w:r>
            <w:r w:rsidRPr="00765289">
              <w:rPr>
                <w:rFonts w:ascii="Arial" w:hAnsi="Arial" w:cs="Arial"/>
                <w:sz w:val="20"/>
                <w:szCs w:val="20"/>
                <w:lang w:eastAsia="en-GB"/>
              </w:rPr>
              <w:t>:</w:t>
            </w:r>
            <w:r w:rsidRPr="00765289">
              <w:rPr>
                <w:rFonts w:ascii="Arial" w:hAnsi="Arial" w:cs="Arial"/>
                <w:sz w:val="20"/>
                <w:szCs w:val="20"/>
                <w:u w:val="single"/>
                <w:lang w:eastAsia="en-GB"/>
              </w:rPr>
              <w:t xml:space="preserve"> </w:t>
            </w:r>
          </w:p>
          <w:p w14:paraId="2FA95220" w14:textId="77777777" w:rsidR="00373B99" w:rsidRPr="00765289" w:rsidRDefault="00373B99" w:rsidP="00D765E7">
            <w:pPr>
              <w:spacing w:before="120" w:after="120"/>
              <w:jc w:val="both"/>
              <w:rPr>
                <w:rFonts w:ascii="Arial" w:hAnsi="Arial" w:cs="Arial"/>
                <w:sz w:val="20"/>
                <w:szCs w:val="20"/>
                <w:u w:val="single"/>
                <w:lang w:eastAsia="en-GB"/>
              </w:rPr>
            </w:pPr>
          </w:p>
          <w:p w14:paraId="0DC06786" w14:textId="77777777" w:rsidR="00373B99" w:rsidRPr="00CE6E40" w:rsidRDefault="00373B99" w:rsidP="00D765E7">
            <w:pPr>
              <w:spacing w:after="120"/>
              <w:jc w:val="both"/>
              <w:rPr>
                <w:rFonts w:ascii="Arial" w:eastAsia="Calibri" w:hAnsi="Arial" w:cs="Arial"/>
                <w:sz w:val="20"/>
                <w:szCs w:val="20"/>
                <w:lang w:eastAsia="en-US"/>
              </w:rPr>
            </w:pPr>
            <w:r w:rsidRPr="00CE6E40">
              <w:rPr>
                <w:rFonts w:ascii="Arial" w:hAnsi="Arial" w:cs="Arial"/>
                <w:b/>
                <w:sz w:val="20"/>
                <w:szCs w:val="20"/>
              </w:rPr>
              <w:t xml:space="preserve">M/1: </w:t>
            </w:r>
            <w:r w:rsidRPr="00CE6E40">
              <w:rPr>
                <w:rFonts w:ascii="Arial" w:eastAsia="Calibri" w:hAnsi="Arial" w:cs="Arial"/>
                <w:sz w:val="20"/>
                <w:szCs w:val="20"/>
                <w:lang w:eastAsia="en-US"/>
              </w:rPr>
              <w:t xml:space="preserve">Alkalmatlan az Ajánlattevő, ha nem rendelkezik </w:t>
            </w:r>
            <w:r w:rsidRPr="00CE6E40">
              <w:rPr>
                <w:rFonts w:ascii="Arial" w:hAnsi="Arial" w:cs="Arial"/>
                <w:sz w:val="20"/>
                <w:szCs w:val="20"/>
              </w:rPr>
              <w:t xml:space="preserve">az eljárást megindító felhívás megküldésétől </w:t>
            </w:r>
            <w:r w:rsidRPr="00CE6E40">
              <w:rPr>
                <w:rFonts w:ascii="Arial" w:eastAsia="Calibri" w:hAnsi="Arial" w:cs="Arial"/>
                <w:sz w:val="20"/>
                <w:szCs w:val="20"/>
                <w:lang w:eastAsia="en-US"/>
              </w:rPr>
              <w:t>visszaszámított három évben, legalább az alábbi, a teljesítésre vonatkozó előírásoknak és a szerződésnek megfelelően teljesített referenciákkal:</w:t>
            </w:r>
          </w:p>
          <w:p w14:paraId="2950479D" w14:textId="328F4524" w:rsidR="00373B99" w:rsidRPr="009E09CA" w:rsidRDefault="00373B99" w:rsidP="00D765E7">
            <w:pPr>
              <w:spacing w:before="120" w:after="120"/>
              <w:jc w:val="both"/>
              <w:rPr>
                <w:rFonts w:ascii="Arial" w:eastAsia="Calibri" w:hAnsi="Arial" w:cs="Arial"/>
                <w:sz w:val="20"/>
                <w:szCs w:val="20"/>
                <w:lang w:eastAsia="en-US"/>
              </w:rPr>
            </w:pPr>
            <w:r w:rsidRPr="009E09CA">
              <w:rPr>
                <w:rFonts w:ascii="Arial" w:eastAsia="Calibri" w:hAnsi="Arial" w:cs="Arial"/>
                <w:sz w:val="20"/>
                <w:szCs w:val="20"/>
                <w:lang w:eastAsia="en-US"/>
              </w:rPr>
              <w:t xml:space="preserve">a; az 1. rész tekintetében legalább </w:t>
            </w:r>
            <w:r w:rsidR="00F63DCA">
              <w:rPr>
                <w:rFonts w:ascii="Arial" w:eastAsia="Calibri" w:hAnsi="Arial" w:cs="Arial"/>
                <w:sz w:val="20"/>
                <w:szCs w:val="20"/>
                <w:lang w:eastAsia="en-US"/>
              </w:rPr>
              <w:t>3</w:t>
            </w:r>
            <w:r w:rsidRPr="009E09CA">
              <w:rPr>
                <w:rFonts w:ascii="Arial" w:eastAsia="Calibri" w:hAnsi="Arial" w:cs="Arial"/>
                <w:sz w:val="20"/>
                <w:szCs w:val="20"/>
                <w:lang w:eastAsia="en-US"/>
              </w:rPr>
              <w:t xml:space="preserve"> db, </w:t>
            </w:r>
            <w:r w:rsidRPr="009E09CA">
              <w:rPr>
                <w:rFonts w:ascii="Arial" w:hAnsi="Arial" w:cs="Arial"/>
                <w:bCs/>
                <w:color w:val="222222"/>
                <w:sz w:val="20"/>
                <w:szCs w:val="20"/>
              </w:rPr>
              <w:t>termelési anyagáram felügyelet</w:t>
            </w:r>
            <w:r w:rsidRPr="009E09CA">
              <w:rPr>
                <w:rFonts w:ascii="Arial" w:eastAsia="Calibri" w:hAnsi="Arial" w:cs="Arial"/>
                <w:sz w:val="20"/>
                <w:szCs w:val="20"/>
                <w:lang w:eastAsia="en-US"/>
              </w:rPr>
              <w:t xml:space="preserve"> tárgyú fejlesztési terv elkészítésére vonatkozó referenciával,</w:t>
            </w:r>
          </w:p>
          <w:p w14:paraId="07D813E7" w14:textId="3D5C3432" w:rsidR="00373B99" w:rsidRPr="009E09CA" w:rsidRDefault="00373B99" w:rsidP="00D765E7">
            <w:pPr>
              <w:spacing w:before="120" w:after="120"/>
              <w:jc w:val="both"/>
              <w:rPr>
                <w:rFonts w:ascii="Arial" w:eastAsia="Calibri" w:hAnsi="Arial" w:cs="Arial"/>
                <w:sz w:val="20"/>
                <w:szCs w:val="20"/>
                <w:lang w:eastAsia="en-US"/>
              </w:rPr>
            </w:pPr>
            <w:r w:rsidRPr="009E09CA">
              <w:rPr>
                <w:rFonts w:ascii="Arial" w:eastAsia="Calibri" w:hAnsi="Arial" w:cs="Arial"/>
                <w:sz w:val="20"/>
                <w:szCs w:val="20"/>
                <w:lang w:eastAsia="en-US"/>
              </w:rPr>
              <w:t>b; a 2</w:t>
            </w:r>
            <w:r w:rsidR="002D68B8" w:rsidRPr="009E09CA">
              <w:rPr>
                <w:rFonts w:ascii="Arial" w:eastAsia="Calibri" w:hAnsi="Arial" w:cs="Arial"/>
                <w:sz w:val="20"/>
                <w:szCs w:val="20"/>
                <w:lang w:eastAsia="en-US"/>
              </w:rPr>
              <w:t xml:space="preserve">. rész tekintetében legalább </w:t>
            </w:r>
            <w:r w:rsidR="00F63DCA">
              <w:rPr>
                <w:rFonts w:ascii="Arial" w:eastAsia="Calibri" w:hAnsi="Arial" w:cs="Arial"/>
                <w:sz w:val="20"/>
                <w:szCs w:val="20"/>
                <w:lang w:eastAsia="en-US"/>
              </w:rPr>
              <w:t>3</w:t>
            </w:r>
            <w:r w:rsidRPr="009E09CA">
              <w:rPr>
                <w:rFonts w:ascii="Arial" w:eastAsia="Calibri" w:hAnsi="Arial" w:cs="Arial"/>
                <w:sz w:val="20"/>
                <w:szCs w:val="20"/>
                <w:lang w:eastAsia="en-US"/>
              </w:rPr>
              <w:t xml:space="preserve"> db, </w:t>
            </w:r>
            <w:r w:rsidRPr="009E09CA">
              <w:rPr>
                <w:rFonts w:ascii="Arial" w:hAnsi="Arial" w:cs="Arial"/>
                <w:bCs/>
                <w:color w:val="222222"/>
                <w:sz w:val="20"/>
                <w:szCs w:val="20"/>
              </w:rPr>
              <w:t xml:space="preserve">cella </w:t>
            </w:r>
            <w:proofErr w:type="spellStart"/>
            <w:r w:rsidRPr="009E09CA">
              <w:rPr>
                <w:rFonts w:ascii="Arial" w:hAnsi="Arial" w:cs="Arial"/>
                <w:bCs/>
                <w:color w:val="222222"/>
                <w:sz w:val="20"/>
                <w:szCs w:val="20"/>
              </w:rPr>
              <w:t>automatizáció</w:t>
            </w:r>
            <w:proofErr w:type="spellEnd"/>
            <w:r w:rsidRPr="009E09CA">
              <w:rPr>
                <w:rFonts w:ascii="Arial" w:hAnsi="Arial" w:cs="Arial"/>
                <w:bCs/>
                <w:color w:val="222222"/>
                <w:sz w:val="20"/>
                <w:szCs w:val="20"/>
              </w:rPr>
              <w:t xml:space="preserve"> tárgyú</w:t>
            </w:r>
            <w:r w:rsidRPr="009E09CA">
              <w:rPr>
                <w:rFonts w:ascii="Arial" w:eastAsia="Calibri" w:hAnsi="Arial" w:cs="Arial"/>
                <w:sz w:val="20"/>
                <w:szCs w:val="20"/>
                <w:lang w:eastAsia="en-US"/>
              </w:rPr>
              <w:t xml:space="preserve"> fejlesztési terv elkészítésére vonatkozó referenciával,</w:t>
            </w:r>
          </w:p>
          <w:p w14:paraId="07802B6F" w14:textId="067AECE3" w:rsidR="00373B99" w:rsidRPr="009E09CA" w:rsidRDefault="00373B99" w:rsidP="00D765E7">
            <w:pPr>
              <w:spacing w:before="120" w:after="120"/>
              <w:jc w:val="both"/>
              <w:rPr>
                <w:rFonts w:ascii="Arial" w:eastAsia="Calibri" w:hAnsi="Arial" w:cs="Arial"/>
                <w:sz w:val="20"/>
                <w:szCs w:val="20"/>
                <w:lang w:eastAsia="en-US"/>
              </w:rPr>
            </w:pPr>
            <w:r w:rsidRPr="009E09CA">
              <w:rPr>
                <w:rFonts w:ascii="Arial" w:eastAsia="Calibri" w:hAnsi="Arial" w:cs="Arial"/>
                <w:sz w:val="20"/>
                <w:szCs w:val="20"/>
                <w:lang w:eastAsia="en-US"/>
              </w:rPr>
              <w:t xml:space="preserve">c; a 3. rész tekintetében legalább </w:t>
            </w:r>
            <w:r w:rsidR="00F63DCA">
              <w:rPr>
                <w:rFonts w:ascii="Arial" w:eastAsia="Calibri" w:hAnsi="Arial" w:cs="Arial"/>
                <w:sz w:val="20"/>
                <w:szCs w:val="20"/>
                <w:lang w:eastAsia="en-US"/>
              </w:rPr>
              <w:t>3</w:t>
            </w:r>
            <w:r w:rsidRPr="009E09CA">
              <w:rPr>
                <w:rFonts w:ascii="Arial" w:eastAsia="Calibri" w:hAnsi="Arial" w:cs="Arial"/>
                <w:sz w:val="20"/>
                <w:szCs w:val="20"/>
                <w:lang w:eastAsia="en-US"/>
              </w:rPr>
              <w:t xml:space="preserve"> db, </w:t>
            </w:r>
            <w:r w:rsidRPr="009E09CA">
              <w:rPr>
                <w:rFonts w:ascii="Arial" w:hAnsi="Arial" w:cs="Arial"/>
                <w:bCs/>
                <w:color w:val="222222"/>
                <w:sz w:val="20"/>
                <w:szCs w:val="20"/>
              </w:rPr>
              <w:t>logisztika</w:t>
            </w:r>
            <w:r w:rsidR="004024B8">
              <w:rPr>
                <w:rFonts w:ascii="Arial" w:hAnsi="Arial" w:cs="Arial"/>
                <w:bCs/>
                <w:color w:val="222222"/>
                <w:sz w:val="20"/>
                <w:szCs w:val="20"/>
              </w:rPr>
              <w:t xml:space="preserve"> és karbantartás</w:t>
            </w:r>
            <w:r w:rsidRPr="009E09CA">
              <w:rPr>
                <w:rFonts w:ascii="Arial" w:hAnsi="Arial" w:cs="Arial"/>
                <w:bCs/>
                <w:color w:val="222222"/>
                <w:sz w:val="20"/>
                <w:szCs w:val="20"/>
              </w:rPr>
              <w:t xml:space="preserve"> tárgyú</w:t>
            </w:r>
            <w:r w:rsidRPr="009E09CA">
              <w:rPr>
                <w:rFonts w:ascii="Arial" w:eastAsia="Calibri" w:hAnsi="Arial" w:cs="Arial"/>
                <w:sz w:val="20"/>
                <w:szCs w:val="20"/>
                <w:lang w:eastAsia="en-US"/>
              </w:rPr>
              <w:t xml:space="preserve"> fejlesztési terv elkészítésére vonatkozó referenciával,</w:t>
            </w:r>
          </w:p>
          <w:p w14:paraId="5B0F02BC" w14:textId="4E7D75DB" w:rsidR="00373B99" w:rsidRPr="009E09CA" w:rsidRDefault="00373B99" w:rsidP="00D765E7">
            <w:pPr>
              <w:spacing w:before="120" w:after="120"/>
              <w:jc w:val="both"/>
              <w:rPr>
                <w:rFonts w:ascii="Arial" w:eastAsia="Calibri" w:hAnsi="Arial" w:cs="Arial"/>
                <w:sz w:val="20"/>
                <w:szCs w:val="20"/>
                <w:lang w:eastAsia="en-US"/>
              </w:rPr>
            </w:pPr>
          </w:p>
          <w:p w14:paraId="69E8D616" w14:textId="77777777" w:rsidR="00373B99" w:rsidRPr="009E09CA" w:rsidRDefault="00373B99" w:rsidP="00D765E7">
            <w:pPr>
              <w:spacing w:before="120" w:after="120"/>
              <w:jc w:val="both"/>
              <w:rPr>
                <w:rFonts w:ascii="Arial" w:eastAsia="Calibri" w:hAnsi="Arial" w:cs="Arial"/>
                <w:sz w:val="20"/>
                <w:szCs w:val="20"/>
                <w:lang w:eastAsia="en-US"/>
              </w:rPr>
            </w:pPr>
          </w:p>
          <w:p w14:paraId="246A0A7F" w14:textId="57C4B3AA" w:rsidR="00373B99" w:rsidRPr="00CE6E40" w:rsidRDefault="00373B99" w:rsidP="00D765E7">
            <w:pPr>
              <w:spacing w:before="120" w:after="120"/>
              <w:jc w:val="both"/>
              <w:rPr>
                <w:rFonts w:ascii="Arial" w:eastAsia="Calibri" w:hAnsi="Arial" w:cs="Arial"/>
                <w:sz w:val="20"/>
                <w:szCs w:val="20"/>
                <w:lang w:eastAsia="en-US"/>
              </w:rPr>
            </w:pPr>
            <w:r w:rsidRPr="009E09CA">
              <w:rPr>
                <w:rFonts w:ascii="Arial" w:eastAsia="Calibri" w:hAnsi="Arial" w:cs="Arial"/>
                <w:sz w:val="20"/>
                <w:szCs w:val="20"/>
                <w:lang w:eastAsia="en-US"/>
              </w:rPr>
              <w:t xml:space="preserve">Egy referenciának </w:t>
            </w:r>
            <w:proofErr w:type="gramStart"/>
            <w:r w:rsidR="002D68B8" w:rsidRPr="009E09CA">
              <w:rPr>
                <w:rFonts w:ascii="Arial" w:eastAsia="Calibri" w:hAnsi="Arial" w:cs="Arial"/>
                <w:sz w:val="20"/>
                <w:szCs w:val="20"/>
                <w:lang w:eastAsia="en-US"/>
              </w:rPr>
              <w:t xml:space="preserve">legfeljebb </w:t>
            </w:r>
            <w:r w:rsidRPr="009E09CA">
              <w:rPr>
                <w:rFonts w:ascii="Arial" w:eastAsia="Calibri" w:hAnsi="Arial" w:cs="Arial"/>
                <w:sz w:val="20"/>
                <w:szCs w:val="20"/>
                <w:lang w:eastAsia="en-US"/>
              </w:rPr>
              <w:t xml:space="preserve"> </w:t>
            </w:r>
            <w:r w:rsidR="00672C9C">
              <w:rPr>
                <w:rFonts w:ascii="Arial" w:eastAsia="Calibri" w:hAnsi="Arial" w:cs="Arial"/>
                <w:sz w:val="20"/>
                <w:szCs w:val="20"/>
                <w:lang w:eastAsia="en-US"/>
              </w:rPr>
              <w:t>3</w:t>
            </w:r>
            <w:proofErr w:type="gramEnd"/>
            <w:r w:rsidR="00672C9C">
              <w:rPr>
                <w:rFonts w:ascii="Arial" w:eastAsia="Calibri" w:hAnsi="Arial" w:cs="Arial"/>
                <w:sz w:val="20"/>
                <w:szCs w:val="20"/>
                <w:lang w:eastAsia="en-US"/>
              </w:rPr>
              <w:t xml:space="preserve"> </w:t>
            </w:r>
            <w:r w:rsidRPr="009E09CA">
              <w:rPr>
                <w:rFonts w:ascii="Arial" w:eastAsia="Calibri" w:hAnsi="Arial" w:cs="Arial"/>
                <w:sz w:val="20"/>
                <w:szCs w:val="20"/>
                <w:lang w:eastAsia="en-US"/>
              </w:rPr>
              <w:t>szerződés keretében teljesített munkák tekinthetőek, azaz vonhatóak össze egy referenciává.</w:t>
            </w:r>
            <w:r w:rsidRPr="00CE6E40">
              <w:rPr>
                <w:rFonts w:ascii="Arial" w:eastAsia="Calibri" w:hAnsi="Arial" w:cs="Arial"/>
                <w:sz w:val="20"/>
                <w:szCs w:val="20"/>
                <w:lang w:eastAsia="en-US"/>
              </w:rPr>
              <w:t xml:space="preserve"> </w:t>
            </w:r>
          </w:p>
          <w:p w14:paraId="13217152" w14:textId="77777777" w:rsidR="00373B99" w:rsidRPr="00CE6E40" w:rsidRDefault="00373B99" w:rsidP="00D765E7">
            <w:pPr>
              <w:spacing w:before="120" w:after="120"/>
              <w:jc w:val="both"/>
              <w:rPr>
                <w:rFonts w:ascii="Arial" w:eastAsia="Calibri" w:hAnsi="Arial" w:cs="Arial"/>
                <w:sz w:val="20"/>
                <w:szCs w:val="20"/>
                <w:lang w:eastAsia="en-US"/>
              </w:rPr>
            </w:pPr>
          </w:p>
          <w:p w14:paraId="05051FB3" w14:textId="77777777" w:rsidR="00373B99" w:rsidRDefault="00373B99" w:rsidP="00D765E7">
            <w:pPr>
              <w:spacing w:before="120" w:after="120"/>
              <w:jc w:val="both"/>
              <w:rPr>
                <w:rFonts w:ascii="Arial" w:eastAsia="Calibri" w:hAnsi="Arial" w:cs="Arial"/>
                <w:sz w:val="20"/>
                <w:szCs w:val="20"/>
                <w:lang w:eastAsia="en-US"/>
              </w:rPr>
            </w:pPr>
          </w:p>
          <w:p w14:paraId="309DBF64" w14:textId="77777777" w:rsidR="00373B99" w:rsidRDefault="00373B99" w:rsidP="00D765E7">
            <w:pPr>
              <w:spacing w:before="120" w:after="120"/>
              <w:jc w:val="both"/>
              <w:rPr>
                <w:rFonts w:ascii="Arial" w:eastAsia="Calibri" w:hAnsi="Arial" w:cs="Arial"/>
                <w:sz w:val="20"/>
                <w:szCs w:val="20"/>
                <w:lang w:eastAsia="en-US"/>
              </w:rPr>
            </w:pPr>
          </w:p>
          <w:p w14:paraId="2EC41CFF" w14:textId="77777777" w:rsidR="00373B99" w:rsidRDefault="00373B99" w:rsidP="00D765E7">
            <w:pPr>
              <w:spacing w:before="120" w:after="120"/>
              <w:jc w:val="both"/>
              <w:rPr>
                <w:rFonts w:ascii="Arial" w:eastAsia="Calibri" w:hAnsi="Arial" w:cs="Arial"/>
                <w:sz w:val="20"/>
                <w:szCs w:val="20"/>
                <w:lang w:eastAsia="en-US"/>
              </w:rPr>
            </w:pPr>
          </w:p>
          <w:p w14:paraId="349928EC" w14:textId="77777777" w:rsidR="00373B99" w:rsidRDefault="00373B99" w:rsidP="00D765E7">
            <w:pPr>
              <w:spacing w:before="120" w:after="120"/>
              <w:jc w:val="both"/>
              <w:rPr>
                <w:rFonts w:ascii="Arial" w:eastAsia="Calibri" w:hAnsi="Arial" w:cs="Arial"/>
                <w:sz w:val="20"/>
                <w:szCs w:val="20"/>
                <w:lang w:eastAsia="en-US"/>
              </w:rPr>
            </w:pPr>
          </w:p>
          <w:p w14:paraId="72C3A7BE" w14:textId="77777777" w:rsidR="00373B99" w:rsidRDefault="00373B99" w:rsidP="00D765E7">
            <w:pPr>
              <w:spacing w:before="120" w:after="120"/>
              <w:jc w:val="both"/>
              <w:rPr>
                <w:rFonts w:ascii="Arial" w:eastAsia="Calibri" w:hAnsi="Arial" w:cs="Arial"/>
                <w:sz w:val="20"/>
                <w:szCs w:val="20"/>
                <w:lang w:eastAsia="en-US"/>
              </w:rPr>
            </w:pPr>
          </w:p>
          <w:p w14:paraId="57072533" w14:textId="77777777" w:rsidR="00373B99" w:rsidRDefault="00373B99" w:rsidP="00D765E7">
            <w:pPr>
              <w:spacing w:before="120" w:after="120"/>
              <w:jc w:val="both"/>
              <w:rPr>
                <w:rFonts w:ascii="Arial" w:eastAsia="Calibri" w:hAnsi="Arial" w:cs="Arial"/>
                <w:sz w:val="20"/>
                <w:szCs w:val="20"/>
                <w:lang w:eastAsia="en-US"/>
              </w:rPr>
            </w:pPr>
          </w:p>
          <w:p w14:paraId="482AF510" w14:textId="77777777" w:rsidR="00373B99" w:rsidRDefault="00373B99" w:rsidP="00D765E7">
            <w:pPr>
              <w:spacing w:before="120" w:after="120"/>
              <w:jc w:val="both"/>
              <w:rPr>
                <w:rFonts w:ascii="Arial" w:eastAsia="Calibri" w:hAnsi="Arial" w:cs="Arial"/>
                <w:sz w:val="20"/>
                <w:szCs w:val="20"/>
                <w:lang w:eastAsia="en-US"/>
              </w:rPr>
            </w:pPr>
          </w:p>
          <w:p w14:paraId="330830FE" w14:textId="77777777" w:rsidR="00373B99" w:rsidRDefault="00373B99" w:rsidP="00D765E7">
            <w:pPr>
              <w:spacing w:before="120" w:after="120"/>
              <w:jc w:val="both"/>
              <w:rPr>
                <w:rFonts w:ascii="Arial" w:eastAsia="Calibri" w:hAnsi="Arial" w:cs="Arial"/>
                <w:sz w:val="20"/>
                <w:szCs w:val="20"/>
                <w:lang w:eastAsia="en-US"/>
              </w:rPr>
            </w:pPr>
          </w:p>
          <w:p w14:paraId="5C4C535E" w14:textId="77777777" w:rsidR="00373B99" w:rsidRDefault="00373B99" w:rsidP="00D765E7">
            <w:pPr>
              <w:spacing w:before="120" w:after="120"/>
              <w:jc w:val="both"/>
              <w:rPr>
                <w:rFonts w:ascii="Arial" w:eastAsia="Calibri" w:hAnsi="Arial" w:cs="Arial"/>
                <w:sz w:val="20"/>
                <w:szCs w:val="20"/>
                <w:lang w:eastAsia="en-US"/>
              </w:rPr>
            </w:pPr>
          </w:p>
          <w:p w14:paraId="772727D8" w14:textId="77777777" w:rsidR="00373B99" w:rsidRDefault="00373B99" w:rsidP="00D765E7">
            <w:pPr>
              <w:spacing w:before="120" w:after="120"/>
              <w:jc w:val="both"/>
              <w:rPr>
                <w:rFonts w:ascii="Arial" w:eastAsia="Calibri" w:hAnsi="Arial" w:cs="Arial"/>
                <w:sz w:val="20"/>
                <w:szCs w:val="20"/>
                <w:lang w:eastAsia="en-US"/>
              </w:rPr>
            </w:pPr>
          </w:p>
          <w:p w14:paraId="34307C7C" w14:textId="77777777" w:rsidR="00373B99" w:rsidRDefault="00373B99" w:rsidP="00D765E7">
            <w:pPr>
              <w:spacing w:before="120" w:after="120"/>
              <w:jc w:val="both"/>
              <w:rPr>
                <w:rFonts w:ascii="Arial" w:eastAsia="Calibri" w:hAnsi="Arial" w:cs="Arial"/>
                <w:sz w:val="20"/>
                <w:szCs w:val="20"/>
                <w:lang w:eastAsia="en-US"/>
              </w:rPr>
            </w:pPr>
          </w:p>
          <w:p w14:paraId="432473FE" w14:textId="77777777" w:rsidR="00373B99" w:rsidRDefault="00373B99" w:rsidP="00D765E7">
            <w:pPr>
              <w:spacing w:before="120" w:after="120"/>
              <w:jc w:val="both"/>
              <w:rPr>
                <w:rFonts w:ascii="Arial" w:eastAsia="Calibri" w:hAnsi="Arial" w:cs="Arial"/>
                <w:sz w:val="20"/>
                <w:szCs w:val="20"/>
                <w:lang w:eastAsia="en-US"/>
              </w:rPr>
            </w:pPr>
          </w:p>
          <w:p w14:paraId="6882B408" w14:textId="77777777" w:rsidR="00373B99" w:rsidRPr="00CE6E40" w:rsidRDefault="00373B99" w:rsidP="00D765E7">
            <w:pPr>
              <w:spacing w:before="120" w:after="120"/>
              <w:jc w:val="both"/>
              <w:rPr>
                <w:rFonts w:ascii="Arial" w:eastAsia="Calibri" w:hAnsi="Arial" w:cs="Arial"/>
                <w:sz w:val="20"/>
                <w:szCs w:val="20"/>
                <w:lang w:eastAsia="en-US"/>
              </w:rPr>
            </w:pPr>
          </w:p>
          <w:p w14:paraId="79419229" w14:textId="77777777" w:rsidR="00373B99" w:rsidRPr="00B1251D" w:rsidRDefault="00373B99" w:rsidP="00D765E7">
            <w:pPr>
              <w:spacing w:before="120" w:after="120"/>
              <w:jc w:val="both"/>
              <w:rPr>
                <w:rFonts w:ascii="Arial" w:eastAsia="Calibri" w:hAnsi="Arial" w:cs="Arial"/>
                <w:sz w:val="20"/>
                <w:szCs w:val="20"/>
                <w:lang w:eastAsia="en-US"/>
              </w:rPr>
            </w:pPr>
            <w:r w:rsidRPr="00CE6E40">
              <w:rPr>
                <w:rFonts w:ascii="Arial" w:eastAsia="Calibri" w:hAnsi="Arial" w:cs="Arial"/>
                <w:b/>
                <w:sz w:val="20"/>
                <w:szCs w:val="20"/>
                <w:lang w:eastAsia="en-US"/>
              </w:rPr>
              <w:t>M/2:</w:t>
            </w:r>
            <w:r w:rsidRPr="00CE6E40">
              <w:rPr>
                <w:rFonts w:ascii="Arial" w:eastAsia="Calibri" w:hAnsi="Arial" w:cs="Arial"/>
                <w:sz w:val="20"/>
                <w:szCs w:val="20"/>
                <w:lang w:eastAsia="en-US"/>
              </w:rPr>
              <w:t xml:space="preserve"> Alkalmatlan az Ajánlattevő, amennyiben nem rendelkezik legalább az alábbi, a szerződés </w:t>
            </w:r>
            <w:r w:rsidRPr="00B1251D">
              <w:rPr>
                <w:rFonts w:ascii="Arial" w:eastAsia="Calibri" w:hAnsi="Arial" w:cs="Arial"/>
                <w:sz w:val="20"/>
                <w:szCs w:val="20"/>
                <w:lang w:eastAsia="en-US"/>
              </w:rPr>
              <w:t>teljesítésébe bevonni kívánt, az előírt mértékű szakmai tapasztalati idővel rendelkező, alábbi szakemberekkel:</w:t>
            </w:r>
          </w:p>
          <w:p w14:paraId="63912761" w14:textId="19B39870" w:rsidR="00373B99" w:rsidRPr="009E09CA" w:rsidRDefault="00373B99" w:rsidP="00D765E7">
            <w:pPr>
              <w:numPr>
                <w:ilvl w:val="0"/>
                <w:numId w:val="41"/>
              </w:numPr>
              <w:suppressAutoHyphens/>
              <w:spacing w:before="120" w:after="120"/>
              <w:jc w:val="both"/>
              <w:rPr>
                <w:rFonts w:ascii="Arial" w:eastAsia="Calibri" w:hAnsi="Arial" w:cs="Arial"/>
                <w:sz w:val="20"/>
                <w:szCs w:val="20"/>
                <w:lang w:eastAsia="en-US"/>
              </w:rPr>
            </w:pPr>
            <w:r w:rsidRPr="009E09CA">
              <w:rPr>
                <w:rFonts w:ascii="Arial" w:eastAsia="Calibri" w:hAnsi="Arial" w:cs="Arial"/>
                <w:sz w:val="20"/>
                <w:szCs w:val="20"/>
                <w:lang w:eastAsia="en-US"/>
              </w:rPr>
              <w:t>valamennyi részben legalább 1 fő, legalább 36 hónap, az adott részben kötelezően előírt kompetenciánk bármelyikében alap és</w:t>
            </w:r>
            <w:r w:rsidR="00300741">
              <w:rPr>
                <w:rFonts w:ascii="Arial" w:eastAsia="Calibri" w:hAnsi="Arial" w:cs="Arial"/>
                <w:sz w:val="20"/>
                <w:szCs w:val="20"/>
                <w:lang w:eastAsia="en-US"/>
              </w:rPr>
              <w:t>/vagy</w:t>
            </w:r>
            <w:r w:rsidRPr="009E09CA">
              <w:rPr>
                <w:rFonts w:ascii="Arial" w:eastAsia="Calibri" w:hAnsi="Arial" w:cs="Arial"/>
                <w:sz w:val="20"/>
                <w:szCs w:val="20"/>
                <w:lang w:eastAsia="en-US"/>
              </w:rPr>
              <w:t xml:space="preserve"> alkalmazásinfrastruktúra fejlesztésben és</w:t>
            </w:r>
            <w:r w:rsidR="00300741">
              <w:rPr>
                <w:rFonts w:ascii="Arial" w:eastAsia="Calibri" w:hAnsi="Arial" w:cs="Arial"/>
                <w:sz w:val="20"/>
                <w:szCs w:val="20"/>
                <w:lang w:eastAsia="en-US"/>
              </w:rPr>
              <w:t>/vagy</w:t>
            </w:r>
            <w:r w:rsidRPr="009E09CA">
              <w:rPr>
                <w:rFonts w:ascii="Arial" w:eastAsia="Calibri" w:hAnsi="Arial" w:cs="Arial"/>
                <w:sz w:val="20"/>
                <w:szCs w:val="20"/>
                <w:lang w:eastAsia="en-US"/>
              </w:rPr>
              <w:t xml:space="preserve"> kiépítésben szakmai tapasztalattal bíró, felsőfokú egyetemi/főiskolai informatikai </w:t>
            </w:r>
            <w:r w:rsidR="00C361B3">
              <w:rPr>
                <w:rFonts w:ascii="Arial" w:eastAsia="Calibri" w:hAnsi="Arial" w:cs="Arial"/>
                <w:sz w:val="20"/>
                <w:szCs w:val="20"/>
                <w:lang w:eastAsia="en-US"/>
              </w:rPr>
              <w:t xml:space="preserve">vagy azzal egyenértékű </w:t>
            </w:r>
            <w:r w:rsidRPr="009E09CA">
              <w:rPr>
                <w:rFonts w:ascii="Arial" w:eastAsia="Calibri" w:hAnsi="Arial" w:cs="Arial"/>
                <w:sz w:val="20"/>
                <w:szCs w:val="20"/>
                <w:lang w:eastAsia="en-US"/>
              </w:rPr>
              <w:t>végzettségű szakemberrel,</w:t>
            </w:r>
          </w:p>
          <w:p w14:paraId="52A09113" w14:textId="3C49503E" w:rsidR="00373B99" w:rsidRPr="009E09CA" w:rsidRDefault="00373B99" w:rsidP="00D765E7">
            <w:pPr>
              <w:numPr>
                <w:ilvl w:val="0"/>
                <w:numId w:val="41"/>
              </w:numPr>
              <w:suppressAutoHyphens/>
              <w:spacing w:before="120" w:after="120"/>
              <w:jc w:val="both"/>
              <w:rPr>
                <w:rFonts w:ascii="Arial" w:eastAsia="Calibri" w:hAnsi="Arial" w:cs="Arial"/>
                <w:sz w:val="20"/>
                <w:szCs w:val="20"/>
                <w:lang w:eastAsia="en-US"/>
              </w:rPr>
            </w:pPr>
            <w:r w:rsidRPr="009E09CA">
              <w:rPr>
                <w:rFonts w:ascii="Arial" w:eastAsia="Calibri" w:hAnsi="Arial" w:cs="Arial"/>
                <w:sz w:val="20"/>
                <w:szCs w:val="20"/>
                <w:lang w:eastAsia="en-US"/>
              </w:rPr>
              <w:t xml:space="preserve">valamennyi részben legalább 1 fő, legalább 36 hónap, az adott részben kötelezően előírt kompetenciánk bármelyikében operatív tevékenységet végző, felsőfokú egyetemi/főiskolai mérnök </w:t>
            </w:r>
            <w:r w:rsidR="00C361B3">
              <w:rPr>
                <w:rFonts w:ascii="Arial" w:eastAsia="Calibri" w:hAnsi="Arial" w:cs="Arial"/>
                <w:sz w:val="20"/>
                <w:szCs w:val="20"/>
                <w:lang w:eastAsia="en-US"/>
              </w:rPr>
              <w:t xml:space="preserve">vagy azzal egyenértékű </w:t>
            </w:r>
            <w:r w:rsidRPr="009E09CA">
              <w:rPr>
                <w:rFonts w:ascii="Arial" w:eastAsia="Calibri" w:hAnsi="Arial" w:cs="Arial"/>
                <w:sz w:val="20"/>
                <w:szCs w:val="20"/>
                <w:lang w:eastAsia="en-US"/>
              </w:rPr>
              <w:t>végzettségű szakemberrel,</w:t>
            </w:r>
          </w:p>
          <w:p w14:paraId="74EA61C3" w14:textId="77777777" w:rsidR="00373B99" w:rsidRPr="00867F24" w:rsidRDefault="00373B99" w:rsidP="00D765E7">
            <w:pPr>
              <w:spacing w:before="120" w:after="120"/>
              <w:jc w:val="both"/>
              <w:rPr>
                <w:rFonts w:ascii="Arial" w:eastAsia="Calibri" w:hAnsi="Arial" w:cs="Arial"/>
                <w:sz w:val="20"/>
                <w:szCs w:val="20"/>
                <w:lang w:eastAsia="en-US"/>
              </w:rPr>
            </w:pPr>
            <w:r w:rsidRPr="00B1251D">
              <w:rPr>
                <w:rFonts w:ascii="Arial" w:eastAsia="Calibri" w:hAnsi="Arial" w:cs="Arial"/>
                <w:sz w:val="20"/>
                <w:szCs w:val="20"/>
                <w:lang w:eastAsia="en-US"/>
              </w:rPr>
              <w:t>A szakmai gyakorlat időtartama</w:t>
            </w:r>
            <w:r w:rsidRPr="007C6F22">
              <w:rPr>
                <w:rFonts w:ascii="Arial" w:eastAsia="Calibri" w:hAnsi="Arial" w:cs="Arial"/>
                <w:sz w:val="20"/>
                <w:szCs w:val="20"/>
                <w:lang w:eastAsia="en-US"/>
              </w:rPr>
              <w:t xml:space="preserve"> minden szakembernél az</w:t>
            </w:r>
            <w:r w:rsidRPr="00CE6E40">
              <w:rPr>
                <w:rFonts w:ascii="Arial" w:eastAsia="Calibri" w:hAnsi="Arial" w:cs="Arial"/>
                <w:sz w:val="20"/>
                <w:szCs w:val="20"/>
                <w:lang w:eastAsia="en-US"/>
              </w:rPr>
              <w:t xml:space="preserve"> adott szakember</w:t>
            </w:r>
            <w:r>
              <w:rPr>
                <w:rFonts w:ascii="Arial" w:eastAsia="Calibri" w:hAnsi="Arial" w:cs="Arial"/>
                <w:sz w:val="20"/>
                <w:szCs w:val="20"/>
                <w:lang w:eastAsia="en-US"/>
              </w:rPr>
              <w:t xml:space="preserve"> nyilatkozata szerint</w:t>
            </w:r>
            <w:r w:rsidRPr="00CE6E40">
              <w:rPr>
                <w:rFonts w:ascii="Arial" w:eastAsia="Calibri" w:hAnsi="Arial" w:cs="Arial"/>
                <w:sz w:val="20"/>
                <w:szCs w:val="20"/>
                <w:lang w:eastAsia="en-US"/>
              </w:rPr>
              <w:t xml:space="preserve"> kerül figyelembevételre.</w:t>
            </w:r>
          </w:p>
        </w:tc>
      </w:tr>
    </w:tbl>
    <w:p w14:paraId="4835F0B5" w14:textId="5878FC77" w:rsidR="00174E6D" w:rsidRPr="00765289" w:rsidRDefault="00174E6D" w:rsidP="00CE2230">
      <w:pPr>
        <w:spacing w:before="120" w:after="120"/>
        <w:rPr>
          <w:rFonts w:ascii="Arial" w:hAnsi="Arial" w:cs="Arial"/>
          <w:b/>
          <w:bCs/>
          <w:color w:val="222222"/>
          <w:sz w:val="20"/>
          <w:szCs w:val="20"/>
        </w:rPr>
      </w:pPr>
    </w:p>
    <w:p w14:paraId="3601E267" w14:textId="77777777" w:rsidR="006A4232" w:rsidRPr="007C32EF" w:rsidRDefault="001B17DD" w:rsidP="007C32EF">
      <w:pPr>
        <w:numPr>
          <w:ilvl w:val="0"/>
          <w:numId w:val="1"/>
        </w:numPr>
        <w:tabs>
          <w:tab w:val="left" w:pos="1418"/>
          <w:tab w:val="left" w:pos="1985"/>
          <w:tab w:val="left" w:pos="2552"/>
          <w:tab w:val="left" w:pos="3261"/>
          <w:tab w:val="left" w:pos="3828"/>
          <w:tab w:val="left" w:pos="4536"/>
          <w:tab w:val="left" w:pos="5812"/>
          <w:tab w:val="left" w:pos="6521"/>
          <w:tab w:val="left" w:pos="8647"/>
        </w:tabs>
        <w:suppressAutoHyphens/>
        <w:spacing w:before="120" w:after="120"/>
        <w:jc w:val="both"/>
        <w:rPr>
          <w:rFonts w:ascii="Arial" w:eastAsia="Arial" w:hAnsi="Arial" w:cs="Arial"/>
          <w:b/>
          <w:bCs/>
          <w:sz w:val="20"/>
          <w:szCs w:val="20"/>
          <w:u w:val="single"/>
        </w:rPr>
      </w:pPr>
      <w:r w:rsidRPr="007C32EF">
        <w:rPr>
          <w:rFonts w:ascii="Arial" w:eastAsia="Arial" w:hAnsi="Arial" w:cs="Arial"/>
          <w:b/>
          <w:bCs/>
          <w:sz w:val="20"/>
          <w:szCs w:val="20"/>
          <w:u w:val="single"/>
        </w:rPr>
        <w:t>A</w:t>
      </w:r>
      <w:r w:rsidR="006A4232" w:rsidRPr="007C32EF">
        <w:rPr>
          <w:rFonts w:ascii="Arial" w:eastAsia="Arial" w:hAnsi="Arial" w:cs="Arial"/>
          <w:b/>
          <w:bCs/>
          <w:sz w:val="20"/>
          <w:szCs w:val="20"/>
          <w:u w:val="single"/>
        </w:rPr>
        <w:t xml:space="preserve">Z AJÁNLATTÉTEL NYELVE </w:t>
      </w:r>
    </w:p>
    <w:p w14:paraId="0AF1D86E" w14:textId="26EFF5AC" w:rsidR="00C2401D" w:rsidRPr="007C32EF" w:rsidRDefault="00714441" w:rsidP="007C32EF">
      <w:pPr>
        <w:tabs>
          <w:tab w:val="left" w:pos="1718"/>
          <w:tab w:val="left" w:pos="2285"/>
          <w:tab w:val="left" w:pos="2852"/>
          <w:tab w:val="left" w:pos="3561"/>
          <w:tab w:val="left" w:pos="4128"/>
          <w:tab w:val="left" w:pos="4836"/>
          <w:tab w:val="left" w:pos="6112"/>
          <w:tab w:val="left" w:pos="6821"/>
          <w:tab w:val="left" w:pos="8947"/>
        </w:tabs>
        <w:spacing w:before="120" w:after="120"/>
        <w:ind w:left="300"/>
        <w:jc w:val="both"/>
        <w:rPr>
          <w:rFonts w:ascii="Arial" w:eastAsia="Arial" w:hAnsi="Arial" w:cs="Arial"/>
          <w:sz w:val="20"/>
          <w:szCs w:val="20"/>
        </w:rPr>
      </w:pPr>
      <w:r w:rsidRPr="007C32EF">
        <w:rPr>
          <w:rFonts w:ascii="Arial" w:eastAsia="Arial" w:hAnsi="Arial" w:cs="Arial"/>
          <w:b/>
          <w:bCs/>
          <w:sz w:val="20"/>
          <w:szCs w:val="20"/>
        </w:rPr>
        <w:lastRenderedPageBreak/>
        <w:t>A beszerzési eljárás nyelve magyar (HUN).</w:t>
      </w:r>
      <w:r w:rsidRPr="00765289">
        <w:rPr>
          <w:lang w:eastAsia="en-US"/>
        </w:rPr>
        <w:t xml:space="preserve"> </w:t>
      </w:r>
      <w:r w:rsidRPr="007C32EF">
        <w:rPr>
          <w:rFonts w:ascii="Arial" w:eastAsia="Arial" w:hAnsi="Arial" w:cs="Arial"/>
          <w:sz w:val="20"/>
          <w:szCs w:val="20"/>
        </w:rPr>
        <w:t xml:space="preserve">Az </w:t>
      </w:r>
      <w:r w:rsidR="00E71578" w:rsidRPr="007C32EF">
        <w:rPr>
          <w:rFonts w:ascii="Arial" w:eastAsia="Arial" w:hAnsi="Arial" w:cs="Arial"/>
          <w:sz w:val="20"/>
          <w:szCs w:val="20"/>
        </w:rPr>
        <w:t>ajánlatokat</w:t>
      </w:r>
      <w:r w:rsidRPr="007C32EF">
        <w:rPr>
          <w:rFonts w:ascii="Arial" w:eastAsia="Arial" w:hAnsi="Arial" w:cs="Arial"/>
          <w:sz w:val="20"/>
          <w:szCs w:val="20"/>
        </w:rPr>
        <w:t xml:space="preserve"> tehát a magyar nyelven kívül más egyéb nyelven nem nyújtható be. Az </w:t>
      </w:r>
      <w:r w:rsidR="00E71578" w:rsidRPr="007C32EF">
        <w:rPr>
          <w:rFonts w:ascii="Arial" w:eastAsia="Arial" w:hAnsi="Arial" w:cs="Arial"/>
          <w:sz w:val="20"/>
          <w:szCs w:val="20"/>
        </w:rPr>
        <w:t>ajánlatokban</w:t>
      </w:r>
      <w:r w:rsidRPr="007C32EF">
        <w:rPr>
          <w:rFonts w:ascii="Arial" w:eastAsia="Arial" w:hAnsi="Arial" w:cs="Arial"/>
          <w:sz w:val="20"/>
          <w:szCs w:val="20"/>
        </w:rPr>
        <w:t xml:space="preserve"> csatolt minden idegen nyelven kiállított okirat/dokumentum/igazolás/nyilatkozat mellé azok </w:t>
      </w:r>
      <w:r w:rsidR="00935F0C" w:rsidRPr="007C32EF">
        <w:rPr>
          <w:rFonts w:ascii="Arial" w:eastAsia="Arial" w:hAnsi="Arial" w:cs="Arial"/>
          <w:sz w:val="20"/>
          <w:szCs w:val="20"/>
        </w:rPr>
        <w:t>Ajánlattevő</w:t>
      </w:r>
      <w:r w:rsidRPr="007C32EF">
        <w:rPr>
          <w:rFonts w:ascii="Arial" w:eastAsia="Arial" w:hAnsi="Arial" w:cs="Arial"/>
          <w:sz w:val="20"/>
          <w:szCs w:val="20"/>
        </w:rPr>
        <w:t xml:space="preserve"> által készített, vagy készíttetett magyar nyelvű felelős fordítását is. Ajánlatkérő erre tekintettel a fentiektől eltérő nyelvű okiratot nem fogad el. Az Ajánlatkérő a fordítások esetén az </w:t>
      </w:r>
      <w:r w:rsidR="00935F0C" w:rsidRPr="007C32EF">
        <w:rPr>
          <w:rFonts w:ascii="Arial" w:eastAsia="Arial" w:hAnsi="Arial" w:cs="Arial"/>
          <w:sz w:val="20"/>
          <w:szCs w:val="20"/>
        </w:rPr>
        <w:t>Ajánlattevő</w:t>
      </w:r>
      <w:r w:rsidRPr="007C32EF">
        <w:rPr>
          <w:rFonts w:ascii="Arial" w:eastAsia="Arial" w:hAnsi="Arial" w:cs="Arial"/>
          <w:sz w:val="20"/>
          <w:szCs w:val="20"/>
        </w:rPr>
        <w:t xml:space="preserve"> általi felelős magyar fordítást elfogadja a, ez esetben </w:t>
      </w:r>
      <w:r w:rsidR="00E71578" w:rsidRPr="007C32EF">
        <w:rPr>
          <w:rFonts w:ascii="Arial" w:eastAsia="Arial" w:hAnsi="Arial" w:cs="Arial"/>
          <w:sz w:val="20"/>
          <w:szCs w:val="20"/>
        </w:rPr>
        <w:t>az ajánlatnak</w:t>
      </w:r>
      <w:r w:rsidRPr="007C32EF">
        <w:rPr>
          <w:rFonts w:ascii="Arial" w:eastAsia="Arial" w:hAnsi="Arial" w:cs="Arial"/>
          <w:sz w:val="20"/>
          <w:szCs w:val="20"/>
        </w:rPr>
        <w:t xml:space="preserve"> tartalmaznia kell </w:t>
      </w:r>
      <w:r w:rsidR="00935F0C" w:rsidRPr="007C32EF">
        <w:rPr>
          <w:rFonts w:ascii="Arial" w:eastAsia="Arial" w:hAnsi="Arial" w:cs="Arial"/>
          <w:sz w:val="20"/>
          <w:szCs w:val="20"/>
        </w:rPr>
        <w:t xml:space="preserve">az Ajánlattevő </w:t>
      </w:r>
      <w:r w:rsidRPr="007C32EF">
        <w:rPr>
          <w:rFonts w:ascii="Arial" w:eastAsia="Arial" w:hAnsi="Arial" w:cs="Arial"/>
          <w:sz w:val="20"/>
          <w:szCs w:val="20"/>
        </w:rPr>
        <w:t>cégjegyzésre jogosult képviselőjének nyilatkozatát az idegen nyelven kiállított dokumentumok magyar nyelvre történő fordításának az eredetivel való egye</w:t>
      </w:r>
      <w:r w:rsidR="00A24800" w:rsidRPr="007C32EF">
        <w:rPr>
          <w:rFonts w:ascii="Arial" w:eastAsia="Arial" w:hAnsi="Arial" w:cs="Arial"/>
          <w:sz w:val="20"/>
          <w:szCs w:val="20"/>
        </w:rPr>
        <w:t xml:space="preserve">zőségéről (szöveghűségéről). Az ajánlatok </w:t>
      </w:r>
      <w:r w:rsidRPr="007C32EF">
        <w:rPr>
          <w:rFonts w:ascii="Arial" w:eastAsia="Arial" w:hAnsi="Arial" w:cs="Arial"/>
          <w:sz w:val="20"/>
          <w:szCs w:val="20"/>
        </w:rPr>
        <w:t xml:space="preserve">értékelése, értelmezési szempontjából a magyar fordítás az irányadó. Az Ajánlatkérő elfogadja az eredetileg 2 nyelven készült nyilatkozatokat, iratokat, igazolásokat is. A fordítási hibákból történő felelősséget </w:t>
      </w:r>
      <w:r w:rsidR="00F912E9" w:rsidRPr="007C32EF">
        <w:rPr>
          <w:rFonts w:ascii="Arial" w:eastAsia="Arial" w:hAnsi="Arial" w:cs="Arial"/>
          <w:sz w:val="20"/>
          <w:szCs w:val="20"/>
        </w:rPr>
        <w:t>az Ajánlattevő</w:t>
      </w:r>
      <w:r w:rsidRPr="007C32EF">
        <w:rPr>
          <w:rFonts w:ascii="Arial" w:eastAsia="Arial" w:hAnsi="Arial" w:cs="Arial"/>
          <w:sz w:val="20"/>
          <w:szCs w:val="20"/>
        </w:rPr>
        <w:t xml:space="preserve"> viseli</w:t>
      </w:r>
      <w:r w:rsidR="006A4232" w:rsidRPr="007C32EF">
        <w:rPr>
          <w:rFonts w:ascii="Arial" w:eastAsia="Arial" w:hAnsi="Arial" w:cs="Arial"/>
          <w:sz w:val="20"/>
          <w:szCs w:val="20"/>
        </w:rPr>
        <w:t>.</w:t>
      </w:r>
    </w:p>
    <w:p w14:paraId="482445A4" w14:textId="77777777" w:rsidR="00C2401D" w:rsidRPr="00765289" w:rsidRDefault="00C2401D" w:rsidP="00CE2230">
      <w:pPr>
        <w:tabs>
          <w:tab w:val="left" w:pos="1718"/>
          <w:tab w:val="left" w:pos="2285"/>
          <w:tab w:val="left" w:pos="2852"/>
          <w:tab w:val="left" w:pos="3561"/>
          <w:tab w:val="left" w:pos="4128"/>
          <w:tab w:val="left" w:pos="4836"/>
          <w:tab w:val="left" w:pos="6112"/>
          <w:tab w:val="left" w:pos="6821"/>
          <w:tab w:val="left" w:pos="8947"/>
        </w:tabs>
        <w:spacing w:before="120" w:after="120"/>
        <w:jc w:val="both"/>
        <w:rPr>
          <w:rFonts w:ascii="Arial" w:hAnsi="Arial" w:cs="Arial"/>
          <w:sz w:val="20"/>
          <w:szCs w:val="20"/>
        </w:rPr>
      </w:pPr>
    </w:p>
    <w:p w14:paraId="6D2B1072" w14:textId="5EB08898" w:rsidR="006A4232" w:rsidRPr="007C32EF" w:rsidRDefault="006A4232" w:rsidP="007C32EF">
      <w:pPr>
        <w:pStyle w:val="Listaszerbekezds"/>
        <w:numPr>
          <w:ilvl w:val="0"/>
          <w:numId w:val="1"/>
        </w:numPr>
        <w:tabs>
          <w:tab w:val="left" w:pos="1418"/>
          <w:tab w:val="left" w:pos="1985"/>
          <w:tab w:val="left" w:pos="2552"/>
          <w:tab w:val="left" w:pos="3261"/>
          <w:tab w:val="left" w:pos="3828"/>
          <w:tab w:val="left" w:pos="4536"/>
          <w:tab w:val="left" w:pos="5812"/>
          <w:tab w:val="left" w:pos="6521"/>
          <w:tab w:val="left" w:pos="8647"/>
        </w:tabs>
        <w:spacing w:before="120" w:after="120" w:line="276" w:lineRule="auto"/>
        <w:jc w:val="both"/>
        <w:rPr>
          <w:rFonts w:ascii="Arial" w:eastAsia="Arial" w:hAnsi="Arial" w:cs="Arial"/>
          <w:b/>
          <w:bCs/>
          <w:sz w:val="20"/>
          <w:szCs w:val="20"/>
          <w:u w:val="single"/>
        </w:rPr>
      </w:pPr>
      <w:r w:rsidRPr="007C32EF">
        <w:rPr>
          <w:rFonts w:ascii="Arial" w:eastAsia="Arial" w:hAnsi="Arial" w:cs="Arial"/>
          <w:b/>
          <w:bCs/>
          <w:sz w:val="20"/>
          <w:szCs w:val="20"/>
          <w:u w:val="single"/>
        </w:rPr>
        <w:t>AZ AJÁNLATTÉTELI HATÁRIDŐ, AZ AJÁNLAT BENYÚJTÁSÁNAK CÍME</w:t>
      </w:r>
    </w:p>
    <w:p w14:paraId="3D749960" w14:textId="37DBF405" w:rsidR="0023400D" w:rsidRPr="007C32EF" w:rsidRDefault="0023400D" w:rsidP="007C32EF">
      <w:pPr>
        <w:pStyle w:val="Listaszerbekezds"/>
        <w:tabs>
          <w:tab w:val="left" w:pos="1418"/>
          <w:tab w:val="left" w:pos="1985"/>
          <w:tab w:val="left" w:pos="2552"/>
          <w:tab w:val="left" w:pos="3261"/>
          <w:tab w:val="left" w:pos="3828"/>
          <w:tab w:val="left" w:pos="4536"/>
          <w:tab w:val="left" w:pos="5812"/>
          <w:tab w:val="left" w:pos="6521"/>
          <w:tab w:val="left" w:pos="8647"/>
        </w:tabs>
        <w:spacing w:before="120" w:after="120"/>
        <w:ind w:left="360"/>
        <w:jc w:val="both"/>
        <w:rPr>
          <w:rFonts w:ascii="Arial" w:eastAsia="Arial" w:hAnsi="Arial" w:cs="Arial"/>
          <w:sz w:val="20"/>
          <w:szCs w:val="20"/>
        </w:rPr>
      </w:pPr>
      <w:r w:rsidRPr="007C32EF">
        <w:rPr>
          <w:rFonts w:ascii="Arial" w:eastAsia="Arial" w:hAnsi="Arial" w:cs="Arial"/>
          <w:sz w:val="20"/>
          <w:szCs w:val="20"/>
        </w:rPr>
        <w:t xml:space="preserve">Ajánlattételi határidő: </w:t>
      </w:r>
      <w:r w:rsidRPr="007C32EF">
        <w:rPr>
          <w:rFonts w:ascii="Arial" w:eastAsia="Arial" w:hAnsi="Arial" w:cs="Arial"/>
          <w:b/>
          <w:bCs/>
          <w:sz w:val="20"/>
          <w:szCs w:val="20"/>
          <w:highlight w:val="cyan"/>
          <w:u w:val="single"/>
        </w:rPr>
        <w:t>20</w:t>
      </w:r>
      <w:r w:rsidR="00673AB6">
        <w:rPr>
          <w:rFonts w:ascii="Arial" w:eastAsia="Arial" w:hAnsi="Arial" w:cs="Arial"/>
          <w:b/>
          <w:bCs/>
          <w:sz w:val="20"/>
          <w:szCs w:val="20"/>
          <w:highlight w:val="cyan"/>
          <w:u w:val="single"/>
        </w:rPr>
        <w:t>20</w:t>
      </w:r>
      <w:r w:rsidRPr="007C32EF">
        <w:rPr>
          <w:rFonts w:ascii="Arial" w:eastAsia="Arial" w:hAnsi="Arial" w:cs="Arial"/>
          <w:b/>
          <w:bCs/>
          <w:sz w:val="20"/>
          <w:szCs w:val="20"/>
          <w:highlight w:val="cyan"/>
          <w:u w:val="single"/>
        </w:rPr>
        <w:t xml:space="preserve">. </w:t>
      </w:r>
      <w:r w:rsidR="00BC3C84">
        <w:rPr>
          <w:rFonts w:ascii="Arial" w:eastAsia="Arial" w:hAnsi="Arial" w:cs="Arial"/>
          <w:b/>
          <w:bCs/>
          <w:sz w:val="20"/>
          <w:szCs w:val="20"/>
          <w:highlight w:val="cyan"/>
          <w:u w:val="single"/>
        </w:rPr>
        <w:t xml:space="preserve">május </w:t>
      </w:r>
      <w:r w:rsidRPr="007C32EF">
        <w:rPr>
          <w:rFonts w:ascii="Arial" w:eastAsia="Arial" w:hAnsi="Arial" w:cs="Arial"/>
          <w:b/>
          <w:bCs/>
          <w:sz w:val="20"/>
          <w:szCs w:val="20"/>
          <w:highlight w:val="cyan"/>
          <w:u w:val="single"/>
        </w:rPr>
        <w:t xml:space="preserve">hó </w:t>
      </w:r>
      <w:r w:rsidR="00DE6B5E">
        <w:rPr>
          <w:rFonts w:ascii="Arial" w:eastAsia="Arial" w:hAnsi="Arial" w:cs="Arial"/>
          <w:b/>
          <w:bCs/>
          <w:sz w:val="20"/>
          <w:szCs w:val="20"/>
          <w:highlight w:val="cyan"/>
          <w:u w:val="single"/>
        </w:rPr>
        <w:t>20.</w:t>
      </w:r>
      <w:r w:rsidR="00DE6B5E" w:rsidRPr="007C32EF">
        <w:rPr>
          <w:rFonts w:ascii="Arial" w:eastAsia="Arial" w:hAnsi="Arial" w:cs="Arial"/>
          <w:b/>
          <w:bCs/>
          <w:sz w:val="20"/>
          <w:szCs w:val="20"/>
          <w:highlight w:val="cyan"/>
          <w:u w:val="single"/>
        </w:rPr>
        <w:t xml:space="preserve"> </w:t>
      </w:r>
      <w:r w:rsidRPr="007C32EF">
        <w:rPr>
          <w:rFonts w:ascii="Arial" w:eastAsia="Arial" w:hAnsi="Arial" w:cs="Arial"/>
          <w:b/>
          <w:bCs/>
          <w:sz w:val="20"/>
          <w:szCs w:val="20"/>
          <w:highlight w:val="cyan"/>
          <w:u w:val="single"/>
        </w:rPr>
        <w:t xml:space="preserve">nap </w:t>
      </w:r>
      <w:r w:rsidR="00DE6B5E">
        <w:rPr>
          <w:rFonts w:ascii="Arial" w:eastAsia="Arial" w:hAnsi="Arial" w:cs="Arial"/>
          <w:b/>
          <w:bCs/>
          <w:sz w:val="20"/>
          <w:szCs w:val="20"/>
          <w:highlight w:val="cyan"/>
          <w:u w:val="single"/>
        </w:rPr>
        <w:t>17:00</w:t>
      </w:r>
      <w:r w:rsidRPr="007C32EF">
        <w:rPr>
          <w:rFonts w:ascii="Arial" w:eastAsia="Arial" w:hAnsi="Arial" w:cs="Arial"/>
          <w:b/>
          <w:bCs/>
          <w:sz w:val="20"/>
          <w:szCs w:val="20"/>
          <w:highlight w:val="cyan"/>
          <w:u w:val="single"/>
        </w:rPr>
        <w:t xml:space="preserve"> óra</w:t>
      </w:r>
      <w:r w:rsidRPr="007C32EF">
        <w:rPr>
          <w:rFonts w:ascii="Arial" w:eastAsia="Arial" w:hAnsi="Arial" w:cs="Arial"/>
          <w:sz w:val="20"/>
          <w:szCs w:val="20"/>
        </w:rPr>
        <w:t xml:space="preserve"> </w:t>
      </w:r>
    </w:p>
    <w:p w14:paraId="08B5AD08" w14:textId="27590FCC" w:rsidR="0023400D" w:rsidRPr="007C32EF" w:rsidRDefault="0023400D" w:rsidP="007C32EF">
      <w:pPr>
        <w:pStyle w:val="Listaszerbekezds"/>
        <w:spacing w:before="120" w:after="120"/>
        <w:ind w:left="360"/>
        <w:jc w:val="both"/>
        <w:rPr>
          <w:rFonts w:ascii="Arial" w:eastAsia="Arial" w:hAnsi="Arial" w:cs="Arial"/>
          <w:sz w:val="20"/>
          <w:szCs w:val="20"/>
        </w:rPr>
      </w:pPr>
      <w:r w:rsidRPr="007C32EF">
        <w:rPr>
          <w:rFonts w:ascii="Arial" w:eastAsia="Arial" w:hAnsi="Arial" w:cs="Arial"/>
          <w:b/>
          <w:bCs/>
          <w:sz w:val="20"/>
          <w:szCs w:val="20"/>
        </w:rPr>
        <w:t>Az ajánlatok benyújtásának címe:</w:t>
      </w:r>
      <w:r w:rsidRPr="007C32EF">
        <w:rPr>
          <w:rFonts w:ascii="Arial" w:eastAsia="Arial" w:hAnsi="Arial" w:cs="Arial"/>
          <w:sz w:val="20"/>
          <w:szCs w:val="20"/>
        </w:rPr>
        <w:t xml:space="preserve"> </w:t>
      </w:r>
      <w:r w:rsidR="0004771F">
        <w:rPr>
          <w:rFonts w:ascii="Arial" w:eastAsia="Arial" w:hAnsi="Arial" w:cs="Arial"/>
          <w:sz w:val="20"/>
          <w:szCs w:val="20"/>
        </w:rPr>
        <w:t>elektronikus úton az A pontban megadott email címre.</w:t>
      </w:r>
    </w:p>
    <w:p w14:paraId="7FBE810C" w14:textId="77777777" w:rsidR="00BD15EE" w:rsidRPr="00765289" w:rsidRDefault="00BD15EE" w:rsidP="00CE2230">
      <w:pPr>
        <w:tabs>
          <w:tab w:val="left" w:pos="1418"/>
          <w:tab w:val="left" w:pos="1985"/>
          <w:tab w:val="left" w:pos="2552"/>
          <w:tab w:val="left" w:pos="3261"/>
          <w:tab w:val="left" w:pos="3828"/>
          <w:tab w:val="left" w:pos="4536"/>
          <w:tab w:val="left" w:pos="5812"/>
          <w:tab w:val="left" w:pos="6521"/>
          <w:tab w:val="left" w:pos="8647"/>
        </w:tabs>
        <w:suppressAutoHyphens/>
        <w:spacing w:before="120" w:after="120"/>
        <w:jc w:val="both"/>
        <w:rPr>
          <w:rFonts w:ascii="Arial" w:hAnsi="Arial" w:cs="Arial"/>
          <w:sz w:val="20"/>
          <w:szCs w:val="20"/>
          <w:lang w:eastAsia="en-GB"/>
        </w:rPr>
      </w:pPr>
    </w:p>
    <w:p w14:paraId="4A69ABF6" w14:textId="77777777" w:rsidR="006A4232" w:rsidRPr="007C32EF" w:rsidRDefault="006A4232" w:rsidP="007C32EF">
      <w:pPr>
        <w:numPr>
          <w:ilvl w:val="0"/>
          <w:numId w:val="1"/>
        </w:numPr>
        <w:tabs>
          <w:tab w:val="left" w:pos="1418"/>
          <w:tab w:val="left" w:pos="1985"/>
          <w:tab w:val="left" w:pos="2552"/>
          <w:tab w:val="left" w:pos="3261"/>
          <w:tab w:val="left" w:pos="3828"/>
          <w:tab w:val="left" w:pos="4536"/>
          <w:tab w:val="left" w:pos="5812"/>
          <w:tab w:val="left" w:pos="6521"/>
          <w:tab w:val="left" w:pos="8647"/>
        </w:tabs>
        <w:suppressAutoHyphens/>
        <w:spacing w:before="120" w:after="120"/>
        <w:jc w:val="both"/>
        <w:rPr>
          <w:rFonts w:ascii="Arial" w:eastAsia="Arial" w:hAnsi="Arial" w:cs="Arial"/>
          <w:b/>
          <w:bCs/>
          <w:sz w:val="20"/>
          <w:szCs w:val="20"/>
          <w:u w:val="single"/>
        </w:rPr>
      </w:pPr>
      <w:r w:rsidRPr="007C32EF">
        <w:rPr>
          <w:rFonts w:ascii="Arial" w:eastAsia="Arial" w:hAnsi="Arial" w:cs="Arial"/>
          <w:b/>
          <w:bCs/>
          <w:sz w:val="20"/>
          <w:szCs w:val="20"/>
          <w:u w:val="single"/>
        </w:rPr>
        <w:t>AZ AJÁNLATI KÖTÖTTSÉG IDŐTARTAMA</w:t>
      </w:r>
    </w:p>
    <w:p w14:paraId="023FF4A1" w14:textId="5A726C1A" w:rsidR="00C0542A" w:rsidRPr="007C32EF" w:rsidRDefault="006A4232" w:rsidP="007C32EF">
      <w:pPr>
        <w:tabs>
          <w:tab w:val="left" w:pos="1418"/>
          <w:tab w:val="left" w:pos="1985"/>
          <w:tab w:val="left" w:pos="2552"/>
          <w:tab w:val="left" w:pos="3261"/>
          <w:tab w:val="left" w:pos="3828"/>
          <w:tab w:val="left" w:pos="4536"/>
          <w:tab w:val="left" w:pos="5812"/>
          <w:tab w:val="left" w:pos="6521"/>
          <w:tab w:val="left" w:pos="8647"/>
        </w:tabs>
        <w:suppressAutoHyphens/>
        <w:spacing w:before="120" w:after="120"/>
        <w:ind w:left="360"/>
        <w:jc w:val="both"/>
        <w:rPr>
          <w:rFonts w:ascii="Arial" w:eastAsia="Arial" w:hAnsi="Arial" w:cs="Arial"/>
          <w:sz w:val="20"/>
          <w:szCs w:val="20"/>
        </w:rPr>
      </w:pPr>
      <w:r w:rsidRPr="007C32EF">
        <w:rPr>
          <w:rFonts w:ascii="Arial" w:eastAsia="Arial" w:hAnsi="Arial" w:cs="Arial"/>
          <w:sz w:val="20"/>
          <w:szCs w:val="20"/>
        </w:rPr>
        <w:t xml:space="preserve">Az ajánlati kötöttség időtartama </w:t>
      </w:r>
      <w:r w:rsidR="00A11DBA" w:rsidRPr="007C32EF">
        <w:rPr>
          <w:rFonts w:ascii="Arial" w:eastAsia="Arial" w:hAnsi="Arial" w:cs="Arial"/>
          <w:sz w:val="20"/>
          <w:szCs w:val="20"/>
        </w:rPr>
        <w:t xml:space="preserve">az ajánlattételi határidő lejártától számítva </w:t>
      </w:r>
      <w:r w:rsidR="00DC0B80" w:rsidRPr="007C32EF">
        <w:rPr>
          <w:rFonts w:ascii="Arial" w:eastAsia="Arial" w:hAnsi="Arial" w:cs="Arial"/>
          <w:sz w:val="20"/>
          <w:szCs w:val="20"/>
        </w:rPr>
        <w:t>– 6</w:t>
      </w:r>
      <w:r w:rsidRPr="007C32EF">
        <w:rPr>
          <w:rFonts w:ascii="Arial" w:eastAsia="Arial" w:hAnsi="Arial" w:cs="Arial"/>
          <w:sz w:val="20"/>
          <w:szCs w:val="20"/>
        </w:rPr>
        <w:t>0 nap.</w:t>
      </w:r>
    </w:p>
    <w:p w14:paraId="3446C6B6" w14:textId="77777777" w:rsidR="00041AB9" w:rsidRPr="00765289" w:rsidRDefault="00041AB9" w:rsidP="00F6729F">
      <w:pPr>
        <w:tabs>
          <w:tab w:val="left" w:pos="1418"/>
          <w:tab w:val="left" w:pos="1985"/>
          <w:tab w:val="left" w:pos="2552"/>
          <w:tab w:val="left" w:pos="3261"/>
          <w:tab w:val="left" w:pos="3828"/>
          <w:tab w:val="left" w:pos="4536"/>
          <w:tab w:val="left" w:pos="5812"/>
          <w:tab w:val="left" w:pos="6521"/>
          <w:tab w:val="left" w:pos="8647"/>
        </w:tabs>
        <w:suppressAutoHyphens/>
        <w:spacing w:before="120" w:after="120"/>
        <w:jc w:val="both"/>
        <w:rPr>
          <w:rFonts w:ascii="Arial" w:hAnsi="Arial" w:cs="Arial"/>
          <w:sz w:val="20"/>
          <w:szCs w:val="20"/>
        </w:rPr>
      </w:pPr>
    </w:p>
    <w:p w14:paraId="30367BCB" w14:textId="77777777" w:rsidR="006A4232" w:rsidRPr="007C32EF" w:rsidRDefault="006A4232" w:rsidP="007C32EF">
      <w:pPr>
        <w:pStyle w:val="Listaszerbekezds"/>
        <w:numPr>
          <w:ilvl w:val="0"/>
          <w:numId w:val="1"/>
        </w:numPr>
        <w:spacing w:before="120" w:after="120" w:line="276" w:lineRule="auto"/>
        <w:jc w:val="both"/>
        <w:rPr>
          <w:rFonts w:ascii="Arial" w:eastAsia="Arial" w:hAnsi="Arial" w:cs="Arial"/>
          <w:b/>
          <w:bCs/>
          <w:sz w:val="20"/>
          <w:szCs w:val="20"/>
          <w:u w:val="single"/>
        </w:rPr>
      </w:pPr>
      <w:r w:rsidRPr="007C32EF">
        <w:rPr>
          <w:rFonts w:ascii="Arial" w:eastAsia="Arial" w:hAnsi="Arial" w:cs="Arial"/>
          <w:b/>
          <w:bCs/>
          <w:sz w:val="20"/>
          <w:szCs w:val="20"/>
          <w:u w:val="single"/>
        </w:rPr>
        <w:t>SZERZŐDÉST BIZTOSÍTÓ MELLÉKKÖTELEZETTSÉGEK</w:t>
      </w:r>
    </w:p>
    <w:p w14:paraId="3E1CBC29" w14:textId="1DC08C1D" w:rsidR="00D201E1" w:rsidRPr="00765289" w:rsidRDefault="00D201E1" w:rsidP="00D201E1">
      <w:pPr>
        <w:pStyle w:val="Default"/>
        <w:spacing w:line="276" w:lineRule="auto"/>
        <w:ind w:left="360"/>
        <w:jc w:val="both"/>
        <w:rPr>
          <w:color w:val="auto"/>
          <w:sz w:val="20"/>
          <w:szCs w:val="20"/>
        </w:rPr>
      </w:pPr>
      <w:r w:rsidRPr="007C32EF">
        <w:rPr>
          <w:b/>
          <w:bCs/>
          <w:sz w:val="20"/>
          <w:szCs w:val="20"/>
        </w:rPr>
        <w:t>Késedelmi kötbér:</w:t>
      </w:r>
      <w:r w:rsidRPr="007C32EF">
        <w:rPr>
          <w:rFonts w:ascii="Calibri" w:eastAsia="Calibri" w:hAnsi="Calibri" w:cs="Calibri"/>
          <w:sz w:val="20"/>
          <w:szCs w:val="20"/>
        </w:rPr>
        <w:t xml:space="preserve"> </w:t>
      </w:r>
      <w:r w:rsidRPr="00765289">
        <w:rPr>
          <w:color w:val="auto"/>
          <w:sz w:val="20"/>
          <w:szCs w:val="20"/>
        </w:rPr>
        <w:t xml:space="preserve">A késedelembe esés időpontjától minden megkezdett késedelmes nap után </w:t>
      </w:r>
      <w:r w:rsidR="004D0A2C" w:rsidRPr="00765289">
        <w:rPr>
          <w:color w:val="auto"/>
          <w:sz w:val="20"/>
          <w:szCs w:val="20"/>
        </w:rPr>
        <w:t xml:space="preserve">az </w:t>
      </w:r>
      <w:r w:rsidRPr="00765289">
        <w:rPr>
          <w:color w:val="auto"/>
          <w:sz w:val="20"/>
          <w:szCs w:val="20"/>
        </w:rPr>
        <w:t>ÁFA nélkül számított szerz</w:t>
      </w:r>
      <w:r w:rsidR="0078079F" w:rsidRPr="00765289">
        <w:rPr>
          <w:color w:val="auto"/>
          <w:sz w:val="20"/>
          <w:szCs w:val="20"/>
        </w:rPr>
        <w:t>ődéses értékének meghatározott 0,5</w:t>
      </w:r>
      <w:r w:rsidRPr="00765289">
        <w:rPr>
          <w:color w:val="auto"/>
          <w:sz w:val="20"/>
          <w:szCs w:val="20"/>
        </w:rPr>
        <w:t>%-a</w:t>
      </w:r>
      <w:r w:rsidR="00D97B5F" w:rsidRPr="00765289">
        <w:rPr>
          <w:color w:val="auto"/>
          <w:sz w:val="20"/>
          <w:szCs w:val="20"/>
        </w:rPr>
        <w:t>/naptári nap</w:t>
      </w:r>
      <w:r w:rsidRPr="00765289">
        <w:rPr>
          <w:color w:val="auto"/>
          <w:sz w:val="20"/>
          <w:szCs w:val="20"/>
        </w:rPr>
        <w:t xml:space="preserve">. </w:t>
      </w:r>
      <w:r w:rsidRPr="004248A7">
        <w:rPr>
          <w:sz w:val="20"/>
          <w:szCs w:val="20"/>
        </w:rPr>
        <w:t xml:space="preserve">A késedelmi kötbér felső határa </w:t>
      </w:r>
      <w:r w:rsidR="00C401B3" w:rsidRPr="004248A7">
        <w:rPr>
          <w:sz w:val="20"/>
          <w:szCs w:val="20"/>
        </w:rPr>
        <w:t>a</w:t>
      </w:r>
      <w:r w:rsidRPr="004248A7">
        <w:rPr>
          <w:sz w:val="20"/>
          <w:szCs w:val="20"/>
        </w:rPr>
        <w:t xml:space="preserve"> szerződés nettó ellenértékének </w:t>
      </w:r>
      <w:r w:rsidR="0078079F" w:rsidRPr="004248A7">
        <w:rPr>
          <w:sz w:val="20"/>
          <w:szCs w:val="20"/>
        </w:rPr>
        <w:t>15</w:t>
      </w:r>
      <w:r w:rsidRPr="004248A7">
        <w:rPr>
          <w:sz w:val="20"/>
          <w:szCs w:val="20"/>
        </w:rPr>
        <w:t xml:space="preserve">%-a. </w:t>
      </w:r>
      <w:r w:rsidR="00F6729F" w:rsidRPr="004248A7">
        <w:rPr>
          <w:sz w:val="20"/>
          <w:szCs w:val="20"/>
        </w:rPr>
        <w:t>Ajánlatkérő a 30 napot meghaladó késedelmes teljesítést meghiúsulásként értékelheti és jogosult a szerződést azonnal hatállyal felmondani, és a meghiúsulási kötbérre válik jogosulttá.</w:t>
      </w:r>
    </w:p>
    <w:p w14:paraId="03F92AA2" w14:textId="3BF0E12B" w:rsidR="00D201E1" w:rsidRPr="00432D96" w:rsidRDefault="00D201E1" w:rsidP="007C32EF">
      <w:pPr>
        <w:pStyle w:val="Listaszerbekezds"/>
        <w:tabs>
          <w:tab w:val="left" w:pos="5681"/>
        </w:tabs>
        <w:spacing w:before="120" w:after="120" w:line="276" w:lineRule="auto"/>
        <w:ind w:left="360"/>
        <w:jc w:val="both"/>
        <w:rPr>
          <w:rFonts w:ascii="Arial,Calibri" w:eastAsia="Arial,Calibri" w:hAnsi="Arial,Calibri" w:cs="Arial,Calibri"/>
          <w:color w:val="000000"/>
          <w:sz w:val="20"/>
          <w:szCs w:val="20"/>
          <w:lang w:eastAsia="hu-HU"/>
        </w:rPr>
      </w:pPr>
      <w:r w:rsidRPr="007C32EF">
        <w:rPr>
          <w:rFonts w:ascii="Arial" w:eastAsia="Arial" w:hAnsi="Arial" w:cs="Arial"/>
          <w:b/>
          <w:bCs/>
          <w:color w:val="000000"/>
          <w:sz w:val="20"/>
          <w:szCs w:val="20"/>
          <w:lang w:eastAsia="hu-HU"/>
        </w:rPr>
        <w:t>Meghiúsulási kötbér</w:t>
      </w:r>
      <w:r w:rsidRPr="007C32EF">
        <w:rPr>
          <w:rFonts w:ascii="Arial,Calibri" w:eastAsia="Arial,Calibri" w:hAnsi="Arial,Calibri" w:cs="Arial,Calibri"/>
          <w:b/>
          <w:bCs/>
          <w:color w:val="000000"/>
          <w:sz w:val="20"/>
          <w:szCs w:val="20"/>
          <w:lang w:eastAsia="hu-HU"/>
        </w:rPr>
        <w:t>:</w:t>
      </w:r>
      <w:r w:rsidRPr="007C32EF">
        <w:rPr>
          <w:rFonts w:ascii="Arial" w:eastAsia="Arial" w:hAnsi="Arial" w:cs="Arial"/>
          <w:color w:val="000000"/>
          <w:sz w:val="20"/>
          <w:szCs w:val="20"/>
          <w:lang w:eastAsia="hu-HU"/>
        </w:rPr>
        <w:t xml:space="preserve"> A </w:t>
      </w:r>
      <w:r w:rsidR="00935F0C" w:rsidRPr="007C32EF">
        <w:rPr>
          <w:rFonts w:ascii="Arial" w:eastAsia="Arial" w:hAnsi="Arial" w:cs="Arial"/>
          <w:color w:val="000000"/>
          <w:sz w:val="20"/>
          <w:szCs w:val="20"/>
          <w:lang w:eastAsia="hu-HU"/>
        </w:rPr>
        <w:t xml:space="preserve">szerződés </w:t>
      </w:r>
      <w:r w:rsidRPr="007C32EF">
        <w:rPr>
          <w:rFonts w:ascii="Arial" w:eastAsia="Arial" w:hAnsi="Arial" w:cs="Arial"/>
          <w:color w:val="000000"/>
          <w:sz w:val="20"/>
          <w:szCs w:val="20"/>
          <w:lang w:eastAsia="hu-HU"/>
        </w:rPr>
        <w:t xml:space="preserve">meghiúsulási kötbére </w:t>
      </w:r>
      <w:r w:rsidR="0078079F" w:rsidRPr="007C32EF">
        <w:rPr>
          <w:rFonts w:ascii="Arial" w:eastAsia="Arial" w:hAnsi="Arial" w:cs="Arial"/>
          <w:color w:val="000000"/>
          <w:sz w:val="20"/>
          <w:szCs w:val="20"/>
          <w:lang w:eastAsia="hu-HU"/>
        </w:rPr>
        <w:t>a nettó szerződéses ellenérték 20%-a</w:t>
      </w:r>
      <w:r w:rsidRPr="007C32EF">
        <w:rPr>
          <w:rFonts w:ascii="Arial,Calibri" w:eastAsia="Arial,Calibri" w:hAnsi="Arial,Calibri" w:cs="Arial,Calibri"/>
          <w:color w:val="000000"/>
          <w:sz w:val="20"/>
          <w:szCs w:val="20"/>
          <w:lang w:eastAsia="hu-HU"/>
        </w:rPr>
        <w:t>.</w:t>
      </w:r>
    </w:p>
    <w:p w14:paraId="08E54685" w14:textId="0440749B" w:rsidR="00D201E1" w:rsidRPr="00432D96" w:rsidRDefault="00D201E1" w:rsidP="007C32EF">
      <w:pPr>
        <w:pStyle w:val="Listaszerbekezds"/>
        <w:tabs>
          <w:tab w:val="left" w:pos="5681"/>
        </w:tabs>
        <w:spacing w:before="120" w:after="120" w:line="276" w:lineRule="auto"/>
        <w:ind w:left="360"/>
        <w:jc w:val="both"/>
        <w:rPr>
          <w:rFonts w:ascii="Liberation Sans" w:eastAsia="Liberation Sans" w:hAnsi="Liberation Sans" w:cs="Liberation Sans"/>
          <w:color w:val="000000"/>
          <w:sz w:val="20"/>
          <w:szCs w:val="20"/>
        </w:rPr>
      </w:pPr>
      <w:r w:rsidRPr="00432D96">
        <w:rPr>
          <w:rFonts w:ascii="Arial" w:eastAsia="Arial" w:hAnsi="Arial" w:cs="Arial"/>
          <w:b/>
          <w:bCs/>
          <w:color w:val="000000"/>
          <w:sz w:val="20"/>
          <w:szCs w:val="20"/>
          <w:lang w:eastAsia="hu-HU"/>
        </w:rPr>
        <w:t xml:space="preserve">Jótállás: </w:t>
      </w:r>
      <w:r w:rsidRPr="00432D96">
        <w:rPr>
          <w:rFonts w:ascii="Arial" w:eastAsia="Arial" w:hAnsi="Arial" w:cs="Arial"/>
          <w:color w:val="000000"/>
          <w:sz w:val="20"/>
          <w:szCs w:val="20"/>
          <w:lang w:eastAsia="hu-HU"/>
        </w:rPr>
        <w:t>Nyertes</w:t>
      </w:r>
      <w:r w:rsidRPr="00432D96">
        <w:rPr>
          <w:rFonts w:ascii="Liberation Sans" w:eastAsia="Liberation Sans" w:hAnsi="Liberation Sans" w:cs="Liberation Sans"/>
          <w:color w:val="000000"/>
          <w:sz w:val="20"/>
          <w:szCs w:val="20"/>
        </w:rPr>
        <w:t xml:space="preserve"> ajánlattevő az </w:t>
      </w:r>
      <w:r w:rsidR="00C05FBF" w:rsidRPr="00432D96">
        <w:rPr>
          <w:rFonts w:ascii="Liberation Sans" w:eastAsia="Liberation Sans" w:hAnsi="Liberation Sans" w:cs="Liberation Sans"/>
          <w:color w:val="000000"/>
          <w:sz w:val="20"/>
          <w:szCs w:val="20"/>
        </w:rPr>
        <w:t xml:space="preserve">általa végzett szolgáltatások tekintetében </w:t>
      </w:r>
      <w:r w:rsidRPr="00432D96">
        <w:rPr>
          <w:rFonts w:ascii="Liberation Sans" w:eastAsia="Liberation Sans" w:hAnsi="Liberation Sans" w:cs="Liberation Sans"/>
          <w:color w:val="000000"/>
          <w:sz w:val="20"/>
          <w:szCs w:val="20"/>
        </w:rPr>
        <w:t>12 hónap teljes körű jótállás vállalására köteles</w:t>
      </w:r>
      <w:r w:rsidR="0003156F">
        <w:rPr>
          <w:rFonts w:ascii="Liberation Sans" w:eastAsia="Liberation Sans" w:hAnsi="Liberation Sans" w:cs="Liberation Sans"/>
          <w:color w:val="000000"/>
          <w:sz w:val="20"/>
          <w:szCs w:val="20"/>
        </w:rPr>
        <w:t xml:space="preserve"> a </w:t>
      </w:r>
      <w:r w:rsidR="00E64258">
        <w:rPr>
          <w:rFonts w:ascii="Liberation Sans" w:eastAsia="Liberation Sans" w:hAnsi="Liberation Sans" w:cs="Liberation Sans"/>
          <w:color w:val="000000"/>
          <w:sz w:val="20"/>
          <w:szCs w:val="20"/>
        </w:rPr>
        <w:t>teljesítési igazolás kiállításától számítva.</w:t>
      </w:r>
    </w:p>
    <w:p w14:paraId="106B820D" w14:textId="72117FE4" w:rsidR="00D97B5F" w:rsidRPr="00432D96" w:rsidRDefault="00A11DBA" w:rsidP="00432D96">
      <w:pPr>
        <w:tabs>
          <w:tab w:val="left" w:pos="426"/>
        </w:tabs>
        <w:spacing w:before="120" w:after="120"/>
        <w:ind w:left="360"/>
        <w:jc w:val="both"/>
        <w:rPr>
          <w:rFonts w:ascii="Arial,Calibri" w:eastAsia="Arial,Calibri" w:hAnsi="Arial,Calibri" w:cs="Arial,Calibri"/>
          <w:color w:val="000000"/>
          <w:sz w:val="20"/>
          <w:szCs w:val="20"/>
        </w:rPr>
      </w:pPr>
      <w:r w:rsidRPr="00432D96">
        <w:rPr>
          <w:rFonts w:ascii="Arial" w:eastAsia="Arial" w:hAnsi="Arial" w:cs="Arial"/>
          <w:color w:val="000000"/>
          <w:sz w:val="20"/>
          <w:szCs w:val="20"/>
        </w:rPr>
        <w:t>Ajánlatkérő a Ptk. 6:186. § (1) bekezdését megfelelően alkalmazza, miszerint a kötbérek abban az esetben érvényesíthetőek, ha a nyertes Ajánlattevő olyan okból, amelyért felelős megszegi a szerződést.</w:t>
      </w:r>
    </w:p>
    <w:p w14:paraId="04A3FC3E" w14:textId="7EB80A13" w:rsidR="00953FEF" w:rsidRPr="00432D96" w:rsidRDefault="00953FEF" w:rsidP="00432D96">
      <w:pPr>
        <w:tabs>
          <w:tab w:val="left" w:pos="426"/>
        </w:tabs>
        <w:spacing w:before="120" w:after="120"/>
        <w:ind w:left="360"/>
        <w:jc w:val="both"/>
        <w:rPr>
          <w:rFonts w:ascii="Arial,Calibri" w:eastAsia="Arial,Calibri" w:hAnsi="Arial,Calibri" w:cs="Arial,Calibri"/>
          <w:color w:val="000000"/>
          <w:sz w:val="20"/>
          <w:szCs w:val="20"/>
        </w:rPr>
      </w:pPr>
      <w:r w:rsidRPr="00432D96">
        <w:rPr>
          <w:rFonts w:ascii="Arial" w:eastAsia="Arial" w:hAnsi="Arial" w:cs="Arial"/>
          <w:color w:val="000000"/>
          <w:sz w:val="20"/>
          <w:szCs w:val="20"/>
        </w:rPr>
        <w:t xml:space="preserve">A szerződést biztosító mellékkötelezettségek részletes leírását a beszerzési dokumentumok részét képező szerződés-tervezet részletesen tartalmazza. </w:t>
      </w:r>
      <w:r w:rsidR="0003156F">
        <w:rPr>
          <w:rFonts w:ascii="Arial" w:eastAsia="Arial" w:hAnsi="Arial" w:cs="Arial"/>
          <w:color w:val="000000"/>
          <w:sz w:val="20"/>
          <w:szCs w:val="20"/>
        </w:rPr>
        <w:t xml:space="preserve">A </w:t>
      </w:r>
      <w:proofErr w:type="spellStart"/>
      <w:r w:rsidR="0003156F">
        <w:rPr>
          <w:rFonts w:ascii="Arial" w:eastAsia="Arial" w:hAnsi="Arial" w:cs="Arial"/>
          <w:color w:val="000000"/>
          <w:sz w:val="20"/>
          <w:szCs w:val="20"/>
        </w:rPr>
        <w:t>mellékötelezettségek</w:t>
      </w:r>
      <w:proofErr w:type="spellEnd"/>
      <w:r w:rsidR="0003156F">
        <w:rPr>
          <w:rFonts w:ascii="Arial" w:eastAsia="Arial" w:hAnsi="Arial" w:cs="Arial"/>
          <w:color w:val="000000"/>
          <w:sz w:val="20"/>
          <w:szCs w:val="20"/>
        </w:rPr>
        <w:t xml:space="preserve"> valamennyi rész tekintetében irányadóak.</w:t>
      </w:r>
    </w:p>
    <w:p w14:paraId="0768F362" w14:textId="77777777" w:rsidR="00D97B5F" w:rsidRPr="00765289" w:rsidRDefault="00D97B5F" w:rsidP="00CE2230">
      <w:pPr>
        <w:tabs>
          <w:tab w:val="left" w:pos="426"/>
        </w:tabs>
        <w:spacing w:before="120" w:after="120"/>
        <w:ind w:left="360"/>
        <w:jc w:val="both"/>
        <w:rPr>
          <w:rFonts w:ascii="Arial" w:eastAsia="Calibri" w:hAnsi="Arial" w:cs="Arial"/>
          <w:color w:val="000000"/>
          <w:sz w:val="20"/>
          <w:szCs w:val="20"/>
        </w:rPr>
      </w:pPr>
    </w:p>
    <w:p w14:paraId="596A14FF" w14:textId="77777777" w:rsidR="009E5AD0" w:rsidRPr="00432D96" w:rsidRDefault="006A4232" w:rsidP="00432D96">
      <w:pPr>
        <w:pStyle w:val="Listaszerbekezds"/>
        <w:numPr>
          <w:ilvl w:val="0"/>
          <w:numId w:val="1"/>
        </w:numPr>
        <w:spacing w:before="120" w:after="120" w:line="276" w:lineRule="auto"/>
        <w:jc w:val="both"/>
        <w:rPr>
          <w:rFonts w:ascii="Arial" w:eastAsia="Arial" w:hAnsi="Arial" w:cs="Arial"/>
          <w:b/>
          <w:bCs/>
          <w:sz w:val="20"/>
          <w:szCs w:val="20"/>
          <w:u w:val="single"/>
        </w:rPr>
      </w:pPr>
      <w:r w:rsidRPr="00432D96">
        <w:rPr>
          <w:rFonts w:ascii="Arial" w:eastAsia="Arial" w:hAnsi="Arial" w:cs="Arial"/>
          <w:b/>
          <w:bCs/>
          <w:sz w:val="20"/>
          <w:szCs w:val="20"/>
          <w:u w:val="single"/>
        </w:rPr>
        <w:t>A TÁRGYALÁS LEFOLYTATÁSÁNAK MENETE ÉS AZ AJÁNLATKÉRŐ ÁLTAL ELŐÍRT ALAPVETŐ SZABÁLYAI, VALAMINT AZ ELSŐ TÁRGYALÁS IDŐPONTJA</w:t>
      </w:r>
    </w:p>
    <w:p w14:paraId="55B47392" w14:textId="04FC08DA" w:rsidR="00CC25A5" w:rsidRPr="00432D96" w:rsidRDefault="00177FDF" w:rsidP="00432D96">
      <w:pPr>
        <w:spacing w:before="120" w:after="120"/>
        <w:ind w:left="426"/>
        <w:jc w:val="both"/>
        <w:rPr>
          <w:rFonts w:ascii="Arial" w:eastAsia="Arial" w:hAnsi="Arial" w:cs="Arial"/>
          <w:sz w:val="20"/>
          <w:szCs w:val="20"/>
        </w:rPr>
      </w:pPr>
      <w:r w:rsidRPr="00432D96">
        <w:rPr>
          <w:rFonts w:ascii="Arial" w:eastAsia="Arial" w:hAnsi="Arial" w:cs="Arial"/>
          <w:sz w:val="20"/>
          <w:szCs w:val="20"/>
        </w:rPr>
        <w:t>Ajánlatkérő az eljárást tárgyalás tartása nélkül bonyolítja le</w:t>
      </w:r>
      <w:r w:rsidR="008E3114" w:rsidRPr="00432D96">
        <w:rPr>
          <w:rFonts w:ascii="Arial" w:eastAsia="Arial" w:hAnsi="Arial" w:cs="Arial"/>
          <w:sz w:val="20"/>
          <w:szCs w:val="20"/>
        </w:rPr>
        <w:t>.</w:t>
      </w:r>
    </w:p>
    <w:p w14:paraId="5522F03B" w14:textId="77777777" w:rsidR="009E6BD8" w:rsidRPr="00765289" w:rsidRDefault="009E6BD8" w:rsidP="00CE2230">
      <w:pPr>
        <w:spacing w:before="120" w:after="120"/>
        <w:jc w:val="both"/>
        <w:rPr>
          <w:rFonts w:ascii="Arial" w:hAnsi="Arial" w:cs="Arial"/>
          <w:sz w:val="20"/>
          <w:szCs w:val="20"/>
        </w:rPr>
      </w:pPr>
    </w:p>
    <w:p w14:paraId="6FF49B49" w14:textId="77777777" w:rsidR="00340422" w:rsidRPr="00432D96" w:rsidRDefault="006A4232" w:rsidP="00432D96">
      <w:pPr>
        <w:pStyle w:val="Listaszerbekezds"/>
        <w:numPr>
          <w:ilvl w:val="0"/>
          <w:numId w:val="1"/>
        </w:numPr>
        <w:spacing w:before="120" w:after="120" w:line="276" w:lineRule="auto"/>
        <w:jc w:val="both"/>
        <w:rPr>
          <w:rFonts w:ascii="Arial" w:eastAsia="Arial" w:hAnsi="Arial" w:cs="Arial"/>
          <w:sz w:val="20"/>
          <w:szCs w:val="20"/>
        </w:rPr>
      </w:pPr>
      <w:r w:rsidRPr="00432D96">
        <w:rPr>
          <w:rFonts w:ascii="Arial" w:eastAsia="Arial" w:hAnsi="Arial" w:cs="Arial"/>
          <w:b/>
          <w:bCs/>
          <w:sz w:val="20"/>
          <w:szCs w:val="20"/>
          <w:u w:val="single"/>
        </w:rPr>
        <w:t>EGYÉB INFORMÁCIÓ</w:t>
      </w:r>
    </w:p>
    <w:p w14:paraId="2EAC90B4" w14:textId="3866EC5D" w:rsidR="00CB3584" w:rsidRPr="00765289" w:rsidRDefault="00CB3584" w:rsidP="000A570C">
      <w:pPr>
        <w:numPr>
          <w:ilvl w:val="0"/>
          <w:numId w:val="2"/>
        </w:numPr>
        <w:spacing w:before="120" w:after="120"/>
        <w:ind w:left="567" w:hanging="425"/>
        <w:jc w:val="both"/>
        <w:rPr>
          <w:rFonts w:ascii="Arial" w:eastAsia="Calibri" w:hAnsi="Arial" w:cs="Arial"/>
          <w:noProof/>
          <w:color w:val="000000"/>
          <w:sz w:val="20"/>
          <w:szCs w:val="20"/>
        </w:rPr>
      </w:pPr>
      <w:r w:rsidRPr="00765289">
        <w:rPr>
          <w:rFonts w:ascii="Arial" w:eastAsia="Calibri" w:hAnsi="Arial" w:cs="Arial"/>
          <w:noProof/>
          <w:color w:val="000000"/>
          <w:sz w:val="20"/>
          <w:szCs w:val="20"/>
        </w:rPr>
        <w:t>Ajánlatkérő a projekttársaság létrehozását nem írja elő és nem is teszi lehetővé, azon ajánlattevők számára sem, amelyek önállóan, és nem közös ajánlattevőként tesznek ajánlatot</w:t>
      </w:r>
      <w:r w:rsidR="009E6BD8" w:rsidRPr="00765289">
        <w:rPr>
          <w:rFonts w:ascii="Arial" w:eastAsia="Calibri" w:hAnsi="Arial" w:cs="Arial"/>
          <w:noProof/>
          <w:color w:val="000000"/>
          <w:sz w:val="20"/>
          <w:szCs w:val="20"/>
        </w:rPr>
        <w:t>.</w:t>
      </w:r>
    </w:p>
    <w:p w14:paraId="2E1C655E" w14:textId="75677E40" w:rsidR="000A570C" w:rsidRPr="000465C7" w:rsidRDefault="000A570C" w:rsidP="000A570C">
      <w:pPr>
        <w:numPr>
          <w:ilvl w:val="0"/>
          <w:numId w:val="2"/>
        </w:numPr>
        <w:spacing w:before="120" w:after="120"/>
        <w:ind w:left="567" w:right="236" w:hanging="425"/>
        <w:jc w:val="both"/>
        <w:rPr>
          <w:rFonts w:ascii="Arial" w:eastAsia="Calibri" w:hAnsi="Arial" w:cs="Arial"/>
          <w:b/>
          <w:noProof/>
          <w:color w:val="000000"/>
          <w:sz w:val="20"/>
          <w:szCs w:val="20"/>
        </w:rPr>
      </w:pPr>
      <w:r w:rsidRPr="00D92831">
        <w:rPr>
          <w:rFonts w:ascii="Arial" w:eastAsia="Calibri" w:hAnsi="Arial" w:cs="Arial"/>
          <w:b/>
          <w:noProof/>
          <w:color w:val="000000"/>
          <w:sz w:val="20"/>
          <w:szCs w:val="20"/>
        </w:rPr>
        <w:lastRenderedPageBreak/>
        <w:t xml:space="preserve">Az ajánlat benyújtásának formai követelményei: </w:t>
      </w:r>
      <w:r w:rsidRPr="00D92831">
        <w:rPr>
          <w:rFonts w:ascii="Arial" w:eastAsia="Calibri" w:hAnsi="Arial" w:cs="Arial"/>
          <w:noProof/>
          <w:color w:val="000000"/>
          <w:sz w:val="20"/>
          <w:szCs w:val="20"/>
        </w:rPr>
        <w:t>A beszerzési dokumentumok</w:t>
      </w:r>
      <w:r w:rsidRPr="00D92831">
        <w:rPr>
          <w:rFonts w:ascii="Arial" w:eastAsia="Calibri" w:hAnsi="Arial" w:cs="Arial"/>
          <w:b/>
          <w:noProof/>
          <w:color w:val="000000"/>
          <w:sz w:val="20"/>
          <w:szCs w:val="20"/>
        </w:rPr>
        <w:t xml:space="preserve"> </w:t>
      </w:r>
      <w:r w:rsidRPr="00D92831">
        <w:rPr>
          <w:rFonts w:ascii="Arial" w:eastAsia="Calibri" w:hAnsi="Arial" w:cs="Arial"/>
          <w:i/>
          <w:noProof/>
          <w:color w:val="000000"/>
          <w:sz w:val="20"/>
          <w:szCs w:val="20"/>
          <w:lang w:eastAsia="ar-SA"/>
        </w:rPr>
        <w:t>„Az ajánlatok benyújtásának formai követelményei és az ajánlatot alkotó dokumentumok”</w:t>
      </w:r>
      <w:r w:rsidRPr="00D92831">
        <w:rPr>
          <w:rFonts w:ascii="Arial" w:eastAsia="Calibri" w:hAnsi="Arial" w:cs="Arial"/>
          <w:noProof/>
          <w:color w:val="000000"/>
          <w:sz w:val="20"/>
          <w:szCs w:val="20"/>
          <w:lang w:eastAsia="ar-SA"/>
        </w:rPr>
        <w:t xml:space="preserve"> c. fejezetben foglaltak szerint.</w:t>
      </w:r>
    </w:p>
    <w:p w14:paraId="126997B3" w14:textId="77777777" w:rsidR="000A570C" w:rsidRPr="001E609C" w:rsidRDefault="000A570C" w:rsidP="000A570C">
      <w:pPr>
        <w:numPr>
          <w:ilvl w:val="0"/>
          <w:numId w:val="2"/>
        </w:numPr>
        <w:spacing w:before="120" w:after="120"/>
        <w:ind w:left="567" w:hanging="425"/>
        <w:jc w:val="both"/>
        <w:rPr>
          <w:rFonts w:ascii="Arial" w:eastAsia="Calibri" w:hAnsi="Arial" w:cs="Arial"/>
          <w:noProof/>
          <w:color w:val="000000"/>
          <w:sz w:val="20"/>
          <w:szCs w:val="20"/>
        </w:rPr>
      </w:pPr>
      <w:r w:rsidRPr="001E609C">
        <w:rPr>
          <w:rFonts w:ascii="Arial" w:eastAsia="Calibri" w:hAnsi="Arial" w:cs="Arial"/>
          <w:noProof/>
          <w:color w:val="000000"/>
          <w:sz w:val="20"/>
          <w:szCs w:val="20"/>
        </w:rPr>
        <w:t xml:space="preserve">Ajánlattevőnek az ajánlatában </w:t>
      </w:r>
      <w:r w:rsidRPr="001E609C">
        <w:rPr>
          <w:rFonts w:ascii="Arial" w:eastAsia="Calibri" w:hAnsi="Arial" w:cs="Arial"/>
          <w:b/>
          <w:noProof/>
          <w:sz w:val="20"/>
          <w:szCs w:val="20"/>
        </w:rPr>
        <w:t>céginformációs adatlapot</w:t>
      </w:r>
      <w:r w:rsidRPr="001E609C">
        <w:rPr>
          <w:rFonts w:ascii="Arial" w:eastAsia="Calibri" w:hAnsi="Arial" w:cs="Arial"/>
          <w:noProof/>
          <w:color w:val="000000"/>
          <w:sz w:val="20"/>
          <w:szCs w:val="20"/>
        </w:rPr>
        <w:t xml:space="preserve"> kell csatolnia a dokumentációban meghatározott adattartalommal.</w:t>
      </w:r>
    </w:p>
    <w:p w14:paraId="77ED771E" w14:textId="77777777" w:rsidR="000A570C" w:rsidRPr="0061155B" w:rsidRDefault="000A570C" w:rsidP="000A570C">
      <w:pPr>
        <w:numPr>
          <w:ilvl w:val="0"/>
          <w:numId w:val="2"/>
        </w:numPr>
        <w:spacing w:before="120" w:after="120"/>
        <w:ind w:left="567" w:hanging="425"/>
        <w:jc w:val="both"/>
        <w:rPr>
          <w:rFonts w:ascii="Arial" w:hAnsi="Arial" w:cs="Arial"/>
          <w:sz w:val="20"/>
          <w:szCs w:val="20"/>
        </w:rPr>
      </w:pPr>
      <w:r w:rsidRPr="0061155B">
        <w:rPr>
          <w:rFonts w:ascii="Arial" w:eastAsia="Calibri" w:hAnsi="Arial" w:cs="Arial"/>
          <w:noProof/>
          <w:color w:val="000000"/>
          <w:sz w:val="20"/>
          <w:szCs w:val="20"/>
        </w:rPr>
        <w:t>Az ajánlathoz</w:t>
      </w:r>
      <w:r>
        <w:rPr>
          <w:rFonts w:ascii="Arial" w:eastAsia="Calibri" w:hAnsi="Arial" w:cs="Arial"/>
          <w:noProof/>
          <w:color w:val="000000"/>
          <w:sz w:val="20"/>
          <w:szCs w:val="20"/>
        </w:rPr>
        <w:t xml:space="preserve"> mellékelni kell az ajánlatot </w:t>
      </w:r>
      <w:r w:rsidRPr="0061155B">
        <w:rPr>
          <w:rFonts w:ascii="Arial" w:eastAsia="Calibri" w:hAnsi="Arial" w:cs="Arial"/>
          <w:noProof/>
          <w:color w:val="000000"/>
          <w:sz w:val="20"/>
          <w:szCs w:val="20"/>
        </w:rPr>
        <w:t xml:space="preserve">aláíró személy </w:t>
      </w:r>
      <w:r w:rsidRPr="0061155B">
        <w:rPr>
          <w:rFonts w:ascii="Arial" w:eastAsia="Calibri" w:hAnsi="Arial" w:cs="Arial"/>
          <w:b/>
          <w:noProof/>
          <w:color w:val="000000"/>
          <w:sz w:val="20"/>
          <w:szCs w:val="20"/>
        </w:rPr>
        <w:t>aláírási címpéldány</w:t>
      </w:r>
      <w:r w:rsidRPr="0061155B">
        <w:rPr>
          <w:rFonts w:ascii="Arial" w:eastAsia="Calibri" w:hAnsi="Arial" w:cs="Arial"/>
          <w:noProof/>
          <w:color w:val="000000"/>
          <w:sz w:val="20"/>
          <w:szCs w:val="20"/>
        </w:rPr>
        <w:t>ának vagy a 2006. évi V. törvény 9. § (1) bekezdés szerinti aláírási-mintának egyszerű másolatát. Meghatalmazott eljárása esetében kérjük a meghatalmazást is csatolni. </w:t>
      </w:r>
    </w:p>
    <w:p w14:paraId="6BFFAE39" w14:textId="1E634720" w:rsidR="000A570C" w:rsidRDefault="000A570C" w:rsidP="000A570C">
      <w:pPr>
        <w:numPr>
          <w:ilvl w:val="0"/>
          <w:numId w:val="2"/>
        </w:numPr>
        <w:spacing w:before="120" w:after="120"/>
        <w:ind w:left="567" w:hanging="425"/>
        <w:jc w:val="both"/>
        <w:rPr>
          <w:rFonts w:ascii="Arial" w:eastAsia="Calibri" w:hAnsi="Arial" w:cs="Arial"/>
          <w:noProof/>
          <w:color w:val="000000"/>
          <w:sz w:val="20"/>
          <w:szCs w:val="20"/>
        </w:rPr>
      </w:pPr>
      <w:r w:rsidRPr="0061155B">
        <w:rPr>
          <w:rFonts w:ascii="Arial" w:eastAsia="Calibri" w:hAnsi="Arial" w:cs="Arial"/>
          <w:noProof/>
          <w:color w:val="000000"/>
          <w:sz w:val="20"/>
          <w:szCs w:val="20"/>
        </w:rPr>
        <w:t xml:space="preserve">Amennyiben Ajánlattevő, illetve az alkalmasság igazolásában részt vevő más szervezet képviseletére (cégjegyzésére) jogosult személy a beszerzési eljárással kapcsolatos jognyilatkozatok megtételére vagy egyébre a gazdasági társaság más munkavállalóját képviseleti joggal ruházza fel, az ajánlathoz csatolni kell a meghatalmazott aláírását is tartalmazó, legalább teljes bizonyító erejű magánokiratba foglalt </w:t>
      </w:r>
      <w:r w:rsidRPr="0061155B">
        <w:rPr>
          <w:rFonts w:ascii="Arial" w:eastAsia="Calibri" w:hAnsi="Arial" w:cs="Arial"/>
          <w:b/>
          <w:noProof/>
          <w:color w:val="000000"/>
          <w:sz w:val="20"/>
          <w:szCs w:val="20"/>
        </w:rPr>
        <w:t>meghatalmazás</w:t>
      </w:r>
      <w:r w:rsidRPr="0061155B">
        <w:rPr>
          <w:rFonts w:ascii="Arial" w:eastAsia="Calibri" w:hAnsi="Arial" w:cs="Arial"/>
          <w:noProof/>
          <w:color w:val="000000"/>
          <w:sz w:val="20"/>
          <w:szCs w:val="20"/>
        </w:rPr>
        <w:t>t.</w:t>
      </w:r>
    </w:p>
    <w:p w14:paraId="4ACBADBA" w14:textId="77777777" w:rsidR="000A570C" w:rsidRPr="00F215F4" w:rsidRDefault="000A570C" w:rsidP="000A570C">
      <w:pPr>
        <w:numPr>
          <w:ilvl w:val="0"/>
          <w:numId w:val="2"/>
        </w:numPr>
        <w:spacing w:before="120" w:after="120"/>
        <w:ind w:left="567" w:hanging="425"/>
        <w:jc w:val="both"/>
        <w:rPr>
          <w:rFonts w:ascii="Arial" w:eastAsia="Calibri" w:hAnsi="Arial" w:cs="Arial"/>
          <w:noProof/>
          <w:color w:val="000000"/>
          <w:sz w:val="20"/>
          <w:szCs w:val="20"/>
        </w:rPr>
      </w:pPr>
      <w:r w:rsidRPr="00F215F4">
        <w:rPr>
          <w:rFonts w:ascii="Arial" w:eastAsia="Calibri" w:hAnsi="Arial" w:cs="Arial"/>
          <w:noProof/>
          <w:color w:val="000000"/>
          <w:sz w:val="20"/>
          <w:szCs w:val="20"/>
        </w:rPr>
        <w:t xml:space="preserve">Amennyiben </w:t>
      </w:r>
      <w:r w:rsidRPr="00F215F4">
        <w:rPr>
          <w:rFonts w:ascii="Arial" w:eastAsia="Calibri" w:hAnsi="Arial" w:cs="Arial"/>
          <w:b/>
          <w:noProof/>
          <w:color w:val="000000"/>
          <w:sz w:val="20"/>
          <w:szCs w:val="20"/>
        </w:rPr>
        <w:t>közös ajánlattétel</w:t>
      </w:r>
      <w:r w:rsidRPr="00F215F4">
        <w:rPr>
          <w:rFonts w:ascii="Arial" w:eastAsia="Calibri" w:hAnsi="Arial" w:cs="Arial"/>
          <w:noProof/>
          <w:color w:val="000000"/>
          <w:sz w:val="20"/>
          <w:szCs w:val="20"/>
        </w:rPr>
        <w:t>re kerül sor, akkor a közös ajánlattevők kötelesek becsatolni megállapodásukat, amely legalább a következőket tartalmazza:</w:t>
      </w:r>
    </w:p>
    <w:p w14:paraId="02D49D81" w14:textId="77777777" w:rsidR="000A570C" w:rsidRPr="00F215F4" w:rsidRDefault="000A570C" w:rsidP="000A570C">
      <w:pPr>
        <w:numPr>
          <w:ilvl w:val="0"/>
          <w:numId w:val="4"/>
        </w:numPr>
        <w:spacing w:before="120" w:after="120" w:line="259" w:lineRule="auto"/>
        <w:ind w:left="567" w:hanging="425"/>
        <w:jc w:val="both"/>
        <w:rPr>
          <w:rFonts w:ascii="Arial" w:eastAsia="Calibri" w:hAnsi="Arial" w:cs="Arial"/>
          <w:noProof/>
          <w:color w:val="000000"/>
          <w:sz w:val="20"/>
          <w:szCs w:val="20"/>
        </w:rPr>
      </w:pPr>
      <w:r w:rsidRPr="00F215F4">
        <w:rPr>
          <w:rFonts w:ascii="Arial" w:eastAsia="Calibri" w:hAnsi="Arial" w:cs="Arial"/>
          <w:noProof/>
          <w:color w:val="000000"/>
          <w:sz w:val="20"/>
          <w:szCs w:val="20"/>
        </w:rPr>
        <w:t xml:space="preserve">a közös ajánlattevők egyetemleges felelősségvállalása a szerződéses kötelezettségek teljesítésére, amennyiben, mint nyertes ajánlattevő kiválasztásra kerülnek; </w:t>
      </w:r>
    </w:p>
    <w:p w14:paraId="6D4686D2" w14:textId="77777777" w:rsidR="00BF6E15" w:rsidRDefault="000A570C" w:rsidP="00BF6E15">
      <w:pPr>
        <w:numPr>
          <w:ilvl w:val="0"/>
          <w:numId w:val="4"/>
        </w:numPr>
        <w:spacing w:before="120" w:after="120" w:line="259" w:lineRule="auto"/>
        <w:ind w:left="567" w:hanging="425"/>
        <w:jc w:val="both"/>
        <w:rPr>
          <w:rFonts w:ascii="Arial" w:eastAsia="Calibri" w:hAnsi="Arial" w:cs="Arial"/>
          <w:noProof/>
          <w:color w:val="000000"/>
          <w:sz w:val="20"/>
          <w:szCs w:val="20"/>
        </w:rPr>
      </w:pPr>
      <w:r w:rsidRPr="00F215F4">
        <w:rPr>
          <w:rFonts w:ascii="Arial" w:eastAsia="Calibri" w:hAnsi="Arial" w:cs="Arial"/>
          <w:noProof/>
          <w:color w:val="000000"/>
          <w:sz w:val="20"/>
          <w:szCs w:val="20"/>
        </w:rPr>
        <w:t>a közös ajánlattevők nevében eljárni jogosult képviselő megnevezése, valamint a cégjegyzésre jogosult – ajánlatot aláíró – személy(ek) neve, beosztása, telefon és telefax száma, címe.</w:t>
      </w:r>
    </w:p>
    <w:p w14:paraId="08DF3E24" w14:textId="361F63DB" w:rsidR="000A570C" w:rsidRPr="00BF6E15" w:rsidRDefault="000A570C" w:rsidP="00BF6E15">
      <w:pPr>
        <w:spacing w:before="120" w:after="120" w:line="259" w:lineRule="auto"/>
        <w:ind w:left="567"/>
        <w:jc w:val="both"/>
        <w:rPr>
          <w:rFonts w:ascii="Arial" w:eastAsia="Calibri" w:hAnsi="Arial" w:cs="Arial"/>
          <w:noProof/>
          <w:color w:val="000000"/>
          <w:sz w:val="20"/>
          <w:szCs w:val="20"/>
        </w:rPr>
      </w:pPr>
      <w:r w:rsidRPr="00BF6E15">
        <w:rPr>
          <w:rFonts w:ascii="Arial" w:eastAsia="Calibri" w:hAnsi="Arial" w:cs="Arial"/>
          <w:noProof/>
          <w:color w:val="000000"/>
          <w:sz w:val="20"/>
          <w:szCs w:val="20"/>
        </w:rPr>
        <w:t>Ajánlatkérő felhívja Ajánlattevő figyelmét, hogy közös ajánlattétel esetén a közös ajánlattevők képviseletében tett minden nyilatkozatnak egyértelműen tartalmaznia kell a közös ajánlattevők megjelölését. Amennyiben a jelen felhívásban és a Kbt.-ben előírt egyes nyilatkozatokat nem közösen teszik meg, vagy kizárólag az egyes ajánlattevők vonatkozásában megteendő nyilatkozatról van szó, úgy ezen nyilatkozatokat minden egyes ajánlattevőnek külön, cégszerűen aláírva kell benyújtani.</w:t>
      </w:r>
    </w:p>
    <w:p w14:paraId="775F94A9" w14:textId="77777777" w:rsidR="000A570C" w:rsidRPr="00F215F4" w:rsidRDefault="000A570C" w:rsidP="000A570C">
      <w:pPr>
        <w:pStyle w:val="Listaszerbekezds"/>
        <w:numPr>
          <w:ilvl w:val="0"/>
          <w:numId w:val="2"/>
        </w:numPr>
        <w:spacing w:before="120" w:after="120" w:line="276" w:lineRule="auto"/>
        <w:ind w:left="567" w:hanging="425"/>
        <w:jc w:val="both"/>
        <w:rPr>
          <w:rFonts w:ascii="Arial" w:eastAsia="Calibri" w:hAnsi="Arial" w:cs="Arial"/>
          <w:noProof/>
          <w:color w:val="000000"/>
          <w:sz w:val="20"/>
          <w:szCs w:val="20"/>
        </w:rPr>
      </w:pPr>
      <w:r w:rsidRPr="00F215F4">
        <w:rPr>
          <w:rFonts w:ascii="Arial" w:eastAsia="Calibri" w:hAnsi="Arial" w:cs="Arial"/>
          <w:noProof/>
          <w:color w:val="000000"/>
          <w:sz w:val="20"/>
          <w:szCs w:val="20"/>
        </w:rPr>
        <w:t xml:space="preserve">Ajánlatkérő felhívja az ajánlattevők figyelmét, hogy </w:t>
      </w:r>
      <w:r w:rsidRPr="00F215F4">
        <w:rPr>
          <w:rFonts w:ascii="Arial" w:eastAsia="Calibri" w:hAnsi="Arial" w:cs="Arial"/>
          <w:b/>
          <w:noProof/>
          <w:color w:val="000000"/>
          <w:sz w:val="20"/>
          <w:szCs w:val="20"/>
        </w:rPr>
        <w:t>az ajánlatban meg kell jelölni</w:t>
      </w:r>
    </w:p>
    <w:p w14:paraId="28D71055" w14:textId="61AC636D" w:rsidR="000A570C" w:rsidRPr="00F215F4" w:rsidRDefault="000A570C" w:rsidP="000A570C">
      <w:pPr>
        <w:numPr>
          <w:ilvl w:val="0"/>
          <w:numId w:val="5"/>
        </w:numPr>
        <w:spacing w:before="120" w:after="120" w:line="259" w:lineRule="auto"/>
        <w:ind w:left="567" w:hanging="425"/>
        <w:jc w:val="both"/>
        <w:rPr>
          <w:rFonts w:ascii="Arial" w:eastAsia="Calibri" w:hAnsi="Arial" w:cs="Arial"/>
          <w:noProof/>
          <w:color w:val="000000"/>
          <w:sz w:val="20"/>
          <w:szCs w:val="20"/>
        </w:rPr>
      </w:pPr>
      <w:r w:rsidRPr="00F215F4">
        <w:rPr>
          <w:rFonts w:ascii="Arial" w:eastAsia="Calibri" w:hAnsi="Arial" w:cs="Arial"/>
          <w:noProof/>
          <w:color w:val="000000"/>
          <w:sz w:val="20"/>
          <w:szCs w:val="20"/>
        </w:rPr>
        <w:t xml:space="preserve">a beszerzésnek azt a részét, amelynek teljesítéséhez </w:t>
      </w:r>
      <w:r w:rsidRPr="00F215F4">
        <w:rPr>
          <w:rFonts w:ascii="Arial" w:eastAsia="Calibri" w:hAnsi="Arial" w:cs="Arial"/>
          <w:b/>
          <w:noProof/>
          <w:color w:val="000000"/>
          <w:sz w:val="20"/>
          <w:szCs w:val="20"/>
        </w:rPr>
        <w:t>alvállalkozót</w:t>
      </w:r>
      <w:r w:rsidRPr="00F215F4">
        <w:rPr>
          <w:rFonts w:ascii="Arial" w:eastAsia="Calibri" w:hAnsi="Arial" w:cs="Arial"/>
          <w:noProof/>
          <w:color w:val="000000"/>
          <w:sz w:val="20"/>
          <w:szCs w:val="20"/>
        </w:rPr>
        <w:t xml:space="preserve"> kíván igénybe venni,</w:t>
      </w:r>
    </w:p>
    <w:p w14:paraId="11E02131" w14:textId="77777777" w:rsidR="00BF6E15" w:rsidRDefault="000A570C" w:rsidP="00BF6E15">
      <w:pPr>
        <w:numPr>
          <w:ilvl w:val="0"/>
          <w:numId w:val="5"/>
        </w:numPr>
        <w:spacing w:before="120" w:after="120" w:line="259" w:lineRule="auto"/>
        <w:ind w:left="567" w:hanging="425"/>
        <w:jc w:val="both"/>
        <w:rPr>
          <w:rFonts w:ascii="Arial" w:eastAsia="Calibri" w:hAnsi="Arial" w:cs="Arial"/>
          <w:noProof/>
          <w:color w:val="000000"/>
          <w:sz w:val="20"/>
          <w:szCs w:val="20"/>
        </w:rPr>
      </w:pPr>
      <w:r w:rsidRPr="00F215F4">
        <w:rPr>
          <w:rFonts w:ascii="Arial" w:eastAsia="Calibri" w:hAnsi="Arial" w:cs="Arial"/>
          <w:noProof/>
          <w:color w:val="000000"/>
          <w:sz w:val="20"/>
          <w:szCs w:val="20"/>
        </w:rPr>
        <w:t>az ezen részek tekintetében igénybe venni kívánt és az ajánlat benyújtásakor már ismert alvállalkozókat.</w:t>
      </w:r>
    </w:p>
    <w:p w14:paraId="02A0A95B" w14:textId="2D6F2D68" w:rsidR="000A570C" w:rsidRPr="00BF6E15" w:rsidRDefault="000A570C" w:rsidP="00BF6E15">
      <w:pPr>
        <w:spacing w:before="120" w:after="120" w:line="259" w:lineRule="auto"/>
        <w:ind w:left="567"/>
        <w:jc w:val="both"/>
        <w:rPr>
          <w:rFonts w:ascii="Arial" w:eastAsia="Calibri" w:hAnsi="Arial" w:cs="Arial"/>
          <w:noProof/>
          <w:color w:val="000000"/>
          <w:sz w:val="20"/>
          <w:szCs w:val="20"/>
        </w:rPr>
      </w:pPr>
      <w:r w:rsidRPr="00BF6E15">
        <w:rPr>
          <w:rFonts w:ascii="Arial" w:eastAsia="Calibri" w:hAnsi="Arial" w:cs="Arial"/>
          <w:noProof/>
          <w:color w:val="000000"/>
          <w:sz w:val="20"/>
          <w:szCs w:val="20"/>
        </w:rPr>
        <w:t>A nyilatkozatot nemleges tartalommal is csatolni kell. Nyertes ajánlattevő (közös ajánlattevők) legkésőbb a szerződés megkötésének időpontjában köteles valamennyi olyan alvállalkozót bejelenteni, amely részt vesz a szerződés teljesítésében, és – ha a megelőző beszerzési eljárásban az adott alvállalkozót még nem nevezte meg – a bejelentéssel együtt nyilatkozni arról is, hogy az általa igénybe venni kívánt alvállalkozó nem áll kizáró okok hatálya alatt.</w:t>
      </w:r>
    </w:p>
    <w:p w14:paraId="688DA9B3" w14:textId="30699EA5" w:rsidR="000A570C" w:rsidRDefault="000A570C" w:rsidP="000A570C">
      <w:pPr>
        <w:numPr>
          <w:ilvl w:val="0"/>
          <w:numId w:val="2"/>
        </w:numPr>
        <w:spacing w:before="120" w:after="120"/>
        <w:ind w:left="567" w:hanging="425"/>
        <w:jc w:val="both"/>
        <w:rPr>
          <w:rFonts w:ascii="Arial" w:eastAsia="Calibri" w:hAnsi="Arial" w:cs="Arial"/>
          <w:noProof/>
          <w:color w:val="000000"/>
          <w:sz w:val="20"/>
          <w:szCs w:val="20"/>
        </w:rPr>
      </w:pPr>
      <w:r w:rsidRPr="00796073">
        <w:rPr>
          <w:rFonts w:ascii="Arial" w:eastAsia="Calibri" w:hAnsi="Arial" w:cs="Arial"/>
          <w:noProof/>
          <w:color w:val="000000"/>
          <w:sz w:val="20"/>
          <w:szCs w:val="20"/>
        </w:rPr>
        <w:t>A kiegészítő tájékoztatással kapcsolatban</w:t>
      </w:r>
      <w:r w:rsidR="00095F01">
        <w:rPr>
          <w:rFonts w:ascii="Arial" w:eastAsia="Calibri" w:hAnsi="Arial" w:cs="Arial"/>
          <w:noProof/>
          <w:color w:val="000000"/>
          <w:sz w:val="20"/>
          <w:szCs w:val="20"/>
        </w:rPr>
        <w:t>:</w:t>
      </w:r>
      <w:r w:rsidRPr="00844FA3">
        <w:t xml:space="preserve"> </w:t>
      </w:r>
      <w:r w:rsidRPr="00844FA3">
        <w:rPr>
          <w:rFonts w:ascii="Arial" w:eastAsia="Calibri" w:hAnsi="Arial" w:cs="Arial"/>
          <w:noProof/>
          <w:color w:val="000000"/>
          <w:sz w:val="20"/>
          <w:szCs w:val="20"/>
        </w:rPr>
        <w:t>Ajánlatkérő észszerű időnek az ajánlattételi határidő lejárta előtti 3. munkanapot tekinti. Ajánlatkérő tájékoztatja az ajánlattevőket, hogy ahhoz, hogy az ajánlatkérő észszerű időben képes legyen válaszolni az ajánlattevők által megküldött kiegészítő tájékoztatás-kérésekre szükségszerű, hogy ezek észszerű időben érkezzenek be az ajánlatkérőhöz. Az ajánlatkérő minden esetben észszerűnek tekinti, ha a kiegészítő tájékoztatás-kérés legkésőbb az ajánlattételi határidő lejárta előtti 5. munkanapon az ajánlatkérőhöz beérkezik.</w:t>
      </w:r>
    </w:p>
    <w:p w14:paraId="23519578" w14:textId="3BBBACB1" w:rsidR="000A570C" w:rsidRDefault="000A570C" w:rsidP="000A570C">
      <w:pPr>
        <w:numPr>
          <w:ilvl w:val="0"/>
          <w:numId w:val="2"/>
        </w:numPr>
        <w:spacing w:before="120" w:after="120"/>
        <w:ind w:left="567" w:hanging="425"/>
        <w:jc w:val="both"/>
        <w:rPr>
          <w:rFonts w:ascii="Arial" w:eastAsia="Calibri" w:hAnsi="Arial" w:cs="Arial"/>
          <w:noProof/>
          <w:color w:val="000000"/>
          <w:sz w:val="20"/>
          <w:szCs w:val="20"/>
        </w:rPr>
      </w:pPr>
      <w:r w:rsidRPr="006574A7">
        <w:rPr>
          <w:rFonts w:ascii="Arial" w:eastAsia="Calibri" w:hAnsi="Arial" w:cs="Arial"/>
          <w:noProof/>
          <w:color w:val="000000"/>
          <w:sz w:val="20"/>
          <w:szCs w:val="20"/>
        </w:rPr>
        <w:t xml:space="preserve">Az ajánlatnak tartalmaznia kell Ajánlattevő nyilatkozatát </w:t>
      </w:r>
      <w:r w:rsidR="00095F01">
        <w:rPr>
          <w:rFonts w:ascii="Arial" w:eastAsia="Calibri" w:hAnsi="Arial" w:cs="Arial"/>
          <w:noProof/>
          <w:color w:val="000000"/>
          <w:sz w:val="20"/>
          <w:szCs w:val="20"/>
        </w:rPr>
        <w:t>kapacitást nyújtó</w:t>
      </w:r>
      <w:r w:rsidRPr="006574A7">
        <w:rPr>
          <w:rFonts w:ascii="Arial" w:eastAsia="Calibri" w:hAnsi="Arial" w:cs="Arial"/>
          <w:noProof/>
          <w:color w:val="000000"/>
          <w:sz w:val="20"/>
          <w:szCs w:val="20"/>
        </w:rPr>
        <w:t xml:space="preserve"> szervezet bevonásáról. A vonatkozó nyilatkozatokat nemleges tartalommal is meg kell tenni.</w:t>
      </w:r>
    </w:p>
    <w:p w14:paraId="0BDFD551" w14:textId="227BF365" w:rsidR="000A570C" w:rsidRPr="00796073" w:rsidRDefault="000A570C" w:rsidP="000A570C">
      <w:pPr>
        <w:numPr>
          <w:ilvl w:val="0"/>
          <w:numId w:val="2"/>
        </w:numPr>
        <w:spacing w:before="120" w:after="120"/>
        <w:ind w:left="567" w:hanging="425"/>
        <w:jc w:val="both"/>
        <w:rPr>
          <w:rFonts w:ascii="Arial" w:eastAsia="Calibri" w:hAnsi="Arial" w:cs="Arial"/>
          <w:noProof/>
          <w:color w:val="000000"/>
          <w:sz w:val="20"/>
          <w:szCs w:val="20"/>
        </w:rPr>
      </w:pPr>
      <w:r w:rsidRPr="00796073">
        <w:rPr>
          <w:rFonts w:ascii="Arial" w:eastAsia="Calibri" w:hAnsi="Arial" w:cs="Arial"/>
          <w:noProof/>
          <w:color w:val="000000"/>
          <w:sz w:val="20"/>
          <w:szCs w:val="20"/>
        </w:rPr>
        <w:t>Az ajánlatnak tartalmaznia kell az ajánlattevő kifejezett nyilatkozatát az ajánlati felhívás feltételeire, a szerződés megkötésére és teljesítésére, valamint a kért ellenszolgáltatásra vonatkozóan.</w:t>
      </w:r>
    </w:p>
    <w:p w14:paraId="23DB295B" w14:textId="5B6D32BF" w:rsidR="000A570C" w:rsidRDefault="000A570C" w:rsidP="000A570C">
      <w:pPr>
        <w:numPr>
          <w:ilvl w:val="0"/>
          <w:numId w:val="2"/>
        </w:numPr>
        <w:spacing w:before="120" w:after="120"/>
        <w:ind w:left="567" w:hanging="425"/>
        <w:jc w:val="both"/>
        <w:rPr>
          <w:rFonts w:ascii="Arial" w:eastAsia="Calibri" w:hAnsi="Arial" w:cs="Arial"/>
          <w:noProof/>
          <w:color w:val="000000"/>
          <w:sz w:val="20"/>
          <w:szCs w:val="20"/>
        </w:rPr>
      </w:pPr>
      <w:r w:rsidRPr="00796073">
        <w:rPr>
          <w:rFonts w:ascii="Arial" w:eastAsia="Calibri" w:hAnsi="Arial" w:cs="Arial"/>
          <w:noProof/>
          <w:color w:val="000000"/>
          <w:sz w:val="20"/>
          <w:szCs w:val="20"/>
        </w:rPr>
        <w:lastRenderedPageBreak/>
        <w:t xml:space="preserve">Az ajánlatnak Felolvasólapot kell tartalmaznia, valamennyi </w:t>
      </w:r>
      <w:r w:rsidR="00095F01">
        <w:rPr>
          <w:rFonts w:ascii="Arial" w:eastAsia="Calibri" w:hAnsi="Arial" w:cs="Arial"/>
          <w:noProof/>
          <w:color w:val="000000"/>
          <w:sz w:val="20"/>
          <w:szCs w:val="20"/>
        </w:rPr>
        <w:t>értékelésre kerülő</w:t>
      </w:r>
      <w:r w:rsidRPr="00796073">
        <w:rPr>
          <w:rFonts w:ascii="Arial" w:eastAsia="Calibri" w:hAnsi="Arial" w:cs="Arial"/>
          <w:noProof/>
          <w:color w:val="000000"/>
          <w:sz w:val="20"/>
          <w:szCs w:val="20"/>
        </w:rPr>
        <w:t xml:space="preserve"> adat feltüntetésével.</w:t>
      </w:r>
    </w:p>
    <w:p w14:paraId="10273F8F" w14:textId="5E661251" w:rsidR="00E222AD" w:rsidRDefault="00E222AD" w:rsidP="000A570C">
      <w:pPr>
        <w:numPr>
          <w:ilvl w:val="0"/>
          <w:numId w:val="2"/>
        </w:numPr>
        <w:spacing w:before="120" w:after="120"/>
        <w:ind w:left="567" w:hanging="425"/>
        <w:jc w:val="both"/>
        <w:rPr>
          <w:rFonts w:ascii="Arial" w:eastAsia="Calibri" w:hAnsi="Arial" w:cs="Arial"/>
          <w:noProof/>
          <w:color w:val="000000"/>
          <w:sz w:val="20"/>
          <w:szCs w:val="20"/>
        </w:rPr>
      </w:pPr>
      <w:r w:rsidRPr="00FB4B8F">
        <w:rPr>
          <w:rFonts w:ascii="Arial" w:eastAsia="Calibri" w:hAnsi="Arial" w:cs="Arial"/>
          <w:noProof/>
          <w:color w:val="000000"/>
          <w:sz w:val="20"/>
          <w:szCs w:val="20"/>
        </w:rPr>
        <w:t xml:space="preserve">Ajánlattevőnek az ajánlatában csatolnia kell nyilatkozatát a folyamatban lévő változásbejegyzésről, nemleges tartalommal is. A folyamatban lévő </w:t>
      </w:r>
      <w:r w:rsidRPr="00FB4B8F">
        <w:rPr>
          <w:rFonts w:ascii="Arial" w:eastAsia="Calibri" w:hAnsi="Arial" w:cs="Arial"/>
          <w:b/>
          <w:noProof/>
          <w:color w:val="000000"/>
          <w:sz w:val="20"/>
          <w:szCs w:val="20"/>
        </w:rPr>
        <w:t>változásbejegyzési eljárás</w:t>
      </w:r>
      <w:r w:rsidRPr="00FB4B8F">
        <w:rPr>
          <w:rFonts w:ascii="Arial" w:eastAsia="Calibri" w:hAnsi="Arial" w:cs="Arial"/>
          <w:noProof/>
          <w:color w:val="000000"/>
          <w:sz w:val="20"/>
          <w:szCs w:val="20"/>
        </w:rPr>
        <w:t xml:space="preserve"> esetében ajánlattevő ajánlatához köteles csatolni a cégbírósághoz benyújtott változásbejegyzési kérelmet és az annak érkezéséről a cégbíróság által megküldött igazolást.</w:t>
      </w:r>
    </w:p>
    <w:p w14:paraId="0CD98C23" w14:textId="221F5360" w:rsidR="00BF6E15" w:rsidRPr="00796073" w:rsidRDefault="00BF6E15" w:rsidP="000A570C">
      <w:pPr>
        <w:numPr>
          <w:ilvl w:val="0"/>
          <w:numId w:val="2"/>
        </w:numPr>
        <w:spacing w:before="120" w:after="120"/>
        <w:ind w:left="567" w:hanging="425"/>
        <w:jc w:val="both"/>
        <w:rPr>
          <w:rFonts w:ascii="Arial" w:eastAsia="Calibri" w:hAnsi="Arial" w:cs="Arial"/>
          <w:noProof/>
          <w:color w:val="000000"/>
          <w:sz w:val="20"/>
          <w:szCs w:val="20"/>
        </w:rPr>
      </w:pPr>
      <w:r>
        <w:rPr>
          <w:rFonts w:ascii="Arial" w:eastAsia="Calibri" w:hAnsi="Arial" w:cs="Arial"/>
          <w:noProof/>
          <w:color w:val="000000"/>
          <w:sz w:val="20"/>
          <w:szCs w:val="20"/>
        </w:rPr>
        <w:t xml:space="preserve">Ajánlattevőknek az ajánlatukban </w:t>
      </w:r>
      <w:r w:rsidR="00120502">
        <w:rPr>
          <w:rFonts w:ascii="Arial" w:eastAsia="Calibri" w:hAnsi="Arial" w:cs="Arial"/>
          <w:noProof/>
          <w:color w:val="000000"/>
          <w:sz w:val="20"/>
          <w:szCs w:val="20"/>
        </w:rPr>
        <w:t xml:space="preserve">az értékelés során </w:t>
      </w:r>
      <w:r w:rsidR="002A73A0">
        <w:rPr>
          <w:rFonts w:ascii="Arial" w:eastAsia="Calibri" w:hAnsi="Arial" w:cs="Arial"/>
          <w:noProof/>
          <w:color w:val="000000"/>
          <w:sz w:val="20"/>
          <w:szCs w:val="20"/>
        </w:rPr>
        <w:t xml:space="preserve">bemutatott, a kötelezően előírt szakmai kompetenciákon kívül vállalt </w:t>
      </w:r>
      <w:r w:rsidR="00F9606C">
        <w:rPr>
          <w:rFonts w:ascii="Arial" w:eastAsia="Calibri" w:hAnsi="Arial" w:cs="Arial"/>
          <w:noProof/>
          <w:color w:val="000000"/>
          <w:sz w:val="20"/>
          <w:szCs w:val="20"/>
        </w:rPr>
        <w:t xml:space="preserve">további kompetenciák meglétének igazolására </w:t>
      </w:r>
      <w:r w:rsidR="00525FE2">
        <w:rPr>
          <w:rFonts w:ascii="Arial" w:eastAsia="Calibri" w:hAnsi="Arial" w:cs="Arial"/>
          <w:noProof/>
          <w:color w:val="000000"/>
          <w:sz w:val="20"/>
          <w:szCs w:val="20"/>
        </w:rPr>
        <w:t xml:space="preserve">a kompetenciával rendelekző szakemeberek bemutatása </w:t>
      </w:r>
      <w:r w:rsidR="000357D1">
        <w:rPr>
          <w:rFonts w:ascii="Arial" w:eastAsia="Calibri" w:hAnsi="Arial" w:cs="Arial"/>
          <w:noProof/>
          <w:color w:val="000000"/>
          <w:sz w:val="20"/>
          <w:szCs w:val="20"/>
        </w:rPr>
        <w:t xml:space="preserve">szükséges, mint </w:t>
      </w:r>
      <w:r w:rsidR="000357D1" w:rsidRPr="000357D1">
        <w:rPr>
          <w:rFonts w:ascii="Arial" w:eastAsia="Calibri" w:hAnsi="Arial" w:cs="Arial"/>
          <w:b/>
          <w:noProof/>
          <w:color w:val="000000"/>
          <w:sz w:val="20"/>
          <w:szCs w:val="20"/>
        </w:rPr>
        <w:t>szakmai ajánlat</w:t>
      </w:r>
      <w:r w:rsidR="000357D1">
        <w:rPr>
          <w:rFonts w:ascii="Arial" w:eastAsia="Calibri" w:hAnsi="Arial" w:cs="Arial"/>
          <w:noProof/>
          <w:color w:val="000000"/>
          <w:sz w:val="20"/>
          <w:szCs w:val="20"/>
        </w:rPr>
        <w:t>.</w:t>
      </w:r>
    </w:p>
    <w:p w14:paraId="69FF4F38" w14:textId="4566BDB0" w:rsidR="000A570C" w:rsidRDefault="000A570C" w:rsidP="000A570C">
      <w:pPr>
        <w:numPr>
          <w:ilvl w:val="0"/>
          <w:numId w:val="2"/>
        </w:numPr>
        <w:spacing w:before="120" w:after="120"/>
        <w:ind w:left="567" w:hanging="425"/>
        <w:jc w:val="both"/>
        <w:rPr>
          <w:rFonts w:ascii="Arial" w:eastAsia="Calibri" w:hAnsi="Arial" w:cs="Arial"/>
          <w:noProof/>
          <w:color w:val="000000"/>
          <w:sz w:val="20"/>
          <w:szCs w:val="20"/>
        </w:rPr>
      </w:pPr>
      <w:r w:rsidRPr="006574A7">
        <w:rPr>
          <w:rFonts w:ascii="Arial" w:eastAsia="Calibri" w:hAnsi="Arial" w:cs="Arial"/>
          <w:noProof/>
          <w:color w:val="000000"/>
          <w:sz w:val="20"/>
          <w:szCs w:val="20"/>
        </w:rPr>
        <w:t>Ajánlatkérő az eljárás során a hiánypótlás lehetőségét biztosítja</w:t>
      </w:r>
    </w:p>
    <w:p w14:paraId="46C384D1" w14:textId="02B5A294" w:rsidR="000A570C" w:rsidRDefault="000A570C" w:rsidP="000A570C">
      <w:pPr>
        <w:numPr>
          <w:ilvl w:val="0"/>
          <w:numId w:val="2"/>
        </w:numPr>
        <w:spacing w:before="120" w:after="120"/>
        <w:ind w:left="567" w:hanging="425"/>
        <w:jc w:val="both"/>
        <w:rPr>
          <w:rFonts w:ascii="Arial" w:eastAsia="Calibri" w:hAnsi="Arial" w:cs="Arial"/>
          <w:noProof/>
          <w:color w:val="000000"/>
          <w:sz w:val="20"/>
          <w:szCs w:val="20"/>
        </w:rPr>
      </w:pPr>
      <w:r w:rsidRPr="00796073">
        <w:rPr>
          <w:rFonts w:ascii="Arial" w:eastAsia="Calibri" w:hAnsi="Arial" w:cs="Arial"/>
          <w:noProof/>
          <w:color w:val="000000"/>
          <w:sz w:val="20"/>
          <w:szCs w:val="20"/>
        </w:rPr>
        <w:t xml:space="preserve">Ajánlatkérő a tárgyi beszerzési eljárás során tett nyilatkozatokban, illetve becsatolt dokumentumokban/ igazolásokban feltüntetett, nem HUF-ban meghatározott összeget a Magyar Nemzeti Banknak a tárgyi beszerzési eljárást megindító felhívás </w:t>
      </w:r>
      <w:r>
        <w:rPr>
          <w:rFonts w:ascii="Arial" w:eastAsia="Calibri" w:hAnsi="Arial" w:cs="Arial"/>
          <w:noProof/>
          <w:color w:val="000000"/>
          <w:sz w:val="20"/>
          <w:szCs w:val="20"/>
        </w:rPr>
        <w:t>megküldésének</w:t>
      </w:r>
      <w:r w:rsidRPr="00796073">
        <w:rPr>
          <w:rFonts w:ascii="Arial" w:eastAsia="Calibri" w:hAnsi="Arial" w:cs="Arial"/>
          <w:noProof/>
          <w:color w:val="000000"/>
          <w:sz w:val="20"/>
          <w:szCs w:val="20"/>
        </w:rPr>
        <w:t xml:space="preserve"> napján érvényes hivatalos devizaárfolyamán számítva veszi figyelembe. Ajánlatkérő az MNB által nem jegyzett devizák esetében az Ajánlattevő nemzeti bankja által jegyzett, a beszerzési eljárást megindító felhívás megjelenésének napján érvényes hivatalos devizaárfolyamán számítva veszi figyelembe. A referenciáknál a teljesítés napján érvényes árfolyamot, a beszámolóból származtatható adatoknál a naptári év fordulónapján érvényes árfolyamot veszi figyelembe az átváltáshoz.</w:t>
      </w:r>
    </w:p>
    <w:p w14:paraId="0D1C0B29" w14:textId="5D693C54" w:rsidR="000A570C" w:rsidRPr="008659C2" w:rsidRDefault="000A570C" w:rsidP="00432D96">
      <w:pPr>
        <w:numPr>
          <w:ilvl w:val="0"/>
          <w:numId w:val="2"/>
        </w:numPr>
        <w:spacing w:before="120" w:after="120"/>
        <w:ind w:left="567" w:hanging="425"/>
        <w:jc w:val="both"/>
        <w:rPr>
          <w:rFonts w:ascii="Arial,Calibri" w:eastAsia="Arial,Calibri" w:hAnsi="Arial,Calibri" w:cs="Arial,Calibri"/>
          <w:noProof/>
          <w:color w:val="000000"/>
          <w:sz w:val="20"/>
          <w:szCs w:val="20"/>
        </w:rPr>
      </w:pPr>
      <w:r w:rsidRPr="00432D96">
        <w:rPr>
          <w:rFonts w:ascii="Arial" w:eastAsia="Arial" w:hAnsi="Arial" w:cs="Arial"/>
          <w:noProof/>
          <w:color w:val="000000"/>
          <w:sz w:val="20"/>
          <w:szCs w:val="20"/>
        </w:rPr>
        <w:t>A teljes ajánlattételi felhívásban valamint az eljárás során valamennyi órában megadott határidő közép-európai helyi idő szerint értendő. (CET)</w:t>
      </w:r>
      <w:r w:rsidRPr="00432D96">
        <w:rPr>
          <w:rFonts w:ascii="Arial" w:eastAsia="Arial" w:hAnsi="Arial" w:cs="Arial"/>
          <w:color w:val="222222"/>
          <w:sz w:val="20"/>
          <w:szCs w:val="20"/>
        </w:rPr>
        <w:t>.</w:t>
      </w:r>
    </w:p>
    <w:p w14:paraId="293C59F4" w14:textId="602ABBDB" w:rsidR="008659C2" w:rsidRPr="00432D96" w:rsidRDefault="008659C2" w:rsidP="00432D96">
      <w:pPr>
        <w:numPr>
          <w:ilvl w:val="0"/>
          <w:numId w:val="2"/>
        </w:numPr>
        <w:spacing w:before="120" w:after="120"/>
        <w:ind w:left="567" w:hanging="425"/>
        <w:jc w:val="both"/>
        <w:rPr>
          <w:rFonts w:ascii="Arial,Calibri" w:eastAsia="Arial,Calibri" w:hAnsi="Arial,Calibri" w:cs="Arial,Calibri"/>
          <w:noProof/>
          <w:color w:val="000000"/>
          <w:sz w:val="20"/>
          <w:szCs w:val="20"/>
        </w:rPr>
      </w:pPr>
      <w:r>
        <w:rPr>
          <w:rFonts w:ascii="Arial" w:eastAsia="Arial" w:hAnsi="Arial" w:cs="Arial"/>
          <w:noProof/>
          <w:color w:val="000000"/>
          <w:sz w:val="20"/>
          <w:szCs w:val="20"/>
        </w:rPr>
        <w:t xml:space="preserve">Ajánlatkrő az eljárást feltételes formában valósítja meg. A szerződés </w:t>
      </w:r>
      <w:r w:rsidR="004B4C68">
        <w:rPr>
          <w:rFonts w:ascii="Arial" w:eastAsia="Arial" w:hAnsi="Arial" w:cs="Arial"/>
          <w:noProof/>
          <w:color w:val="000000"/>
          <w:sz w:val="20"/>
          <w:szCs w:val="20"/>
        </w:rPr>
        <w:t>aláírásá</w:t>
      </w:r>
      <w:r w:rsidR="00FA358B">
        <w:rPr>
          <w:rFonts w:ascii="Arial" w:eastAsia="Arial" w:hAnsi="Arial" w:cs="Arial"/>
          <w:noProof/>
          <w:color w:val="000000"/>
          <w:sz w:val="20"/>
          <w:szCs w:val="20"/>
        </w:rPr>
        <w:t xml:space="preserve">nak majd hatályba lépésének </w:t>
      </w:r>
      <w:r>
        <w:rPr>
          <w:rFonts w:ascii="Arial" w:eastAsia="Arial" w:hAnsi="Arial" w:cs="Arial"/>
          <w:noProof/>
          <w:color w:val="000000"/>
          <w:sz w:val="20"/>
          <w:szCs w:val="20"/>
        </w:rPr>
        <w:t xml:space="preserve">feltétele, a benyújtott támogatási szerződés módosítási kérelem elfogadása és az alapján a támogatási szerződés módosítása, amelyről ajánlatkérő nyertes vállalkozót </w:t>
      </w:r>
      <w:r w:rsidR="00A74186">
        <w:rPr>
          <w:rFonts w:ascii="Arial" w:eastAsia="Arial" w:hAnsi="Arial" w:cs="Arial"/>
          <w:noProof/>
          <w:color w:val="000000"/>
          <w:sz w:val="20"/>
          <w:szCs w:val="20"/>
        </w:rPr>
        <w:t>három munkanapon belül tájékoztatja.</w:t>
      </w:r>
    </w:p>
    <w:p w14:paraId="346153FD" w14:textId="77777777" w:rsidR="00503199" w:rsidRPr="00765289" w:rsidRDefault="00503199" w:rsidP="000A570C">
      <w:pPr>
        <w:ind w:left="567" w:hanging="425"/>
        <w:rPr>
          <w:lang w:eastAsia="ar-SA"/>
        </w:rPr>
      </w:pPr>
    </w:p>
    <w:p w14:paraId="3EDBF4E9" w14:textId="77777777" w:rsidR="006A4232" w:rsidRPr="007C32EF" w:rsidRDefault="006A4232" w:rsidP="007C32EF">
      <w:pPr>
        <w:numPr>
          <w:ilvl w:val="0"/>
          <w:numId w:val="1"/>
        </w:numPr>
        <w:tabs>
          <w:tab w:val="clear" w:pos="360"/>
        </w:tabs>
        <w:suppressAutoHyphens/>
        <w:spacing w:before="120" w:after="120"/>
        <w:ind w:left="567" w:hanging="425"/>
        <w:jc w:val="both"/>
        <w:rPr>
          <w:rFonts w:ascii="Arial" w:eastAsia="Arial" w:hAnsi="Arial" w:cs="Arial"/>
          <w:b/>
          <w:bCs/>
          <w:sz w:val="20"/>
          <w:szCs w:val="20"/>
          <w:u w:val="single"/>
        </w:rPr>
      </w:pPr>
      <w:r w:rsidRPr="007C32EF">
        <w:rPr>
          <w:rFonts w:ascii="Arial" w:eastAsia="Arial" w:hAnsi="Arial" w:cs="Arial"/>
          <w:b/>
          <w:bCs/>
          <w:sz w:val="20"/>
          <w:szCs w:val="20"/>
          <w:u w:val="single"/>
        </w:rPr>
        <w:t>AZ AJÁNLATTÉTELI FELHÍVÁS MEGKÜLDÉSÉNEK NAPJA</w:t>
      </w:r>
    </w:p>
    <w:p w14:paraId="28345F8D" w14:textId="0C2D303F" w:rsidR="00C81966" w:rsidRPr="00432D96" w:rsidRDefault="003C2045" w:rsidP="007C32EF">
      <w:pPr>
        <w:spacing w:before="120" w:after="120"/>
        <w:ind w:left="567" w:hanging="425"/>
        <w:jc w:val="both"/>
        <w:rPr>
          <w:rFonts w:ascii="Arial" w:eastAsia="Arial" w:hAnsi="Arial" w:cs="Arial"/>
          <w:sz w:val="20"/>
          <w:szCs w:val="20"/>
        </w:rPr>
      </w:pPr>
      <w:r w:rsidRPr="007C32EF">
        <w:rPr>
          <w:rFonts w:ascii="Arial" w:eastAsia="Arial" w:hAnsi="Arial" w:cs="Arial"/>
          <w:sz w:val="20"/>
          <w:szCs w:val="20"/>
        </w:rPr>
        <w:t>20</w:t>
      </w:r>
      <w:r w:rsidR="001356D4">
        <w:rPr>
          <w:rFonts w:ascii="Arial" w:eastAsia="Arial" w:hAnsi="Arial" w:cs="Arial"/>
          <w:sz w:val="20"/>
          <w:szCs w:val="20"/>
        </w:rPr>
        <w:t>20</w:t>
      </w:r>
      <w:r w:rsidR="00477665" w:rsidRPr="007C32EF">
        <w:rPr>
          <w:rFonts w:ascii="Arial" w:eastAsia="Arial" w:hAnsi="Arial" w:cs="Arial"/>
          <w:sz w:val="20"/>
          <w:szCs w:val="20"/>
        </w:rPr>
        <w:t xml:space="preserve">. </w:t>
      </w:r>
      <w:r w:rsidR="00BC3C84">
        <w:rPr>
          <w:rFonts w:ascii="Arial" w:eastAsia="Arial" w:hAnsi="Arial" w:cs="Arial"/>
          <w:sz w:val="20"/>
          <w:szCs w:val="20"/>
        </w:rPr>
        <w:t>május</w:t>
      </w:r>
      <w:r w:rsidR="00BC3C84" w:rsidRPr="007C32EF">
        <w:rPr>
          <w:rFonts w:ascii="Arial" w:eastAsia="Arial" w:hAnsi="Arial" w:cs="Arial"/>
          <w:sz w:val="20"/>
          <w:szCs w:val="20"/>
        </w:rPr>
        <w:t xml:space="preserve"> </w:t>
      </w:r>
      <w:r w:rsidR="00042019" w:rsidRPr="007C32EF">
        <w:rPr>
          <w:rFonts w:ascii="Arial" w:eastAsia="Arial" w:hAnsi="Arial" w:cs="Arial"/>
          <w:sz w:val="20"/>
          <w:szCs w:val="20"/>
        </w:rPr>
        <w:t xml:space="preserve">hó </w:t>
      </w:r>
      <w:r w:rsidR="00DE6B5E">
        <w:rPr>
          <w:rFonts w:ascii="Arial" w:eastAsia="Arial" w:hAnsi="Arial" w:cs="Arial"/>
          <w:sz w:val="20"/>
          <w:szCs w:val="20"/>
        </w:rPr>
        <w:t>4</w:t>
      </w:r>
      <w:r w:rsidR="00C27717">
        <w:rPr>
          <w:rFonts w:ascii="Arial" w:eastAsia="Arial" w:hAnsi="Arial" w:cs="Arial"/>
          <w:sz w:val="20"/>
          <w:szCs w:val="20"/>
        </w:rPr>
        <w:t>.</w:t>
      </w:r>
      <w:r w:rsidR="00DE6B5E">
        <w:rPr>
          <w:rFonts w:ascii="Arial" w:eastAsia="Arial" w:hAnsi="Arial" w:cs="Arial"/>
          <w:sz w:val="20"/>
          <w:szCs w:val="20"/>
        </w:rPr>
        <w:t xml:space="preserve"> </w:t>
      </w:r>
      <w:r w:rsidR="00E53999" w:rsidRPr="007C32EF">
        <w:rPr>
          <w:rFonts w:ascii="Arial" w:eastAsia="Arial" w:hAnsi="Arial" w:cs="Arial"/>
          <w:sz w:val="20"/>
          <w:szCs w:val="20"/>
        </w:rPr>
        <w:t>nap</w:t>
      </w:r>
      <w:r w:rsidR="000F5D22" w:rsidRPr="007C32EF">
        <w:rPr>
          <w:rFonts w:ascii="Arial" w:eastAsia="Arial" w:hAnsi="Arial" w:cs="Arial"/>
          <w:sz w:val="20"/>
          <w:szCs w:val="20"/>
        </w:rPr>
        <w:t xml:space="preserve"> </w:t>
      </w:r>
    </w:p>
    <w:sectPr w:rsidR="00C81966" w:rsidRPr="00432D96" w:rsidSect="006B4579">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0C5D6" w14:textId="77777777" w:rsidR="00366561" w:rsidRDefault="00366561" w:rsidP="001F0F28">
      <w:pPr>
        <w:spacing w:after="0" w:line="240" w:lineRule="auto"/>
      </w:pPr>
      <w:r>
        <w:separator/>
      </w:r>
    </w:p>
  </w:endnote>
  <w:endnote w:type="continuationSeparator" w:id="0">
    <w:p w14:paraId="44F61F62" w14:textId="77777777" w:rsidR="00366561" w:rsidRDefault="00366561" w:rsidP="001F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utiger Linotype">
    <w:altName w:val="Tahom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MS Mincho"/>
    <w:charset w:val="00"/>
    <w:family w:val="auto"/>
    <w:pitch w:val="variable"/>
    <w:sig w:usb0="00000003" w:usb1="1001ECEA" w:usb2="00000000" w:usb3="00000000" w:csb0="00000001" w:csb1="00000000"/>
  </w:font>
  <w:font w:name="HelveticaCondensed">
    <w:panose1 w:val="00000000000000000000"/>
    <w:charset w:val="00"/>
    <w:family w:val="auto"/>
    <w:notTrueType/>
    <w:pitch w:val="variable"/>
    <w:sig w:usb0="00000003" w:usb1="00000000" w:usb2="00000000" w:usb3="00000000" w:csb0="00000001" w:csb1="00000000"/>
  </w:font>
  <w:font w:name="Futuri Condensed Hu">
    <w:altName w:val="Impact"/>
    <w:panose1 w:val="00000000000000000000"/>
    <w:charset w:val="EE"/>
    <w:family w:val="swiss"/>
    <w:notTrueType/>
    <w:pitch w:val="variable"/>
    <w:sig w:usb0="00000007" w:usb1="00000000" w:usb2="00000000" w:usb3="00000000" w:csb0="00000003" w:csb1="00000000"/>
  </w:font>
  <w:font w:name="KH Sans">
    <w:altName w:val="Times New Roman"/>
    <w:charset w:val="EE"/>
    <w:family w:val="auto"/>
    <w:pitch w:val="variable"/>
    <w:sig w:usb0="00000007" w:usb1="00000000" w:usb2="00000000" w:usb3="00000000" w:csb0="00000093" w:csb1="00000000"/>
  </w:font>
  <w:font w:name="Calibri Light,Times New Roman,C">
    <w:altName w:val="Calibri Ligh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Calibri">
    <w:altName w:val="Arial"/>
    <w:panose1 w:val="00000000000000000000"/>
    <w:charset w:val="00"/>
    <w:family w:val="roman"/>
    <w:notTrueType/>
    <w:pitch w:val="default"/>
  </w:font>
  <w:font w:name="Liberation Sans">
    <w:altName w:val="Arial"/>
    <w:panose1 w:val="00000000000000000000"/>
    <w:charset w:val="00"/>
    <w:family w:val="moder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5D8C3" w14:textId="0C9BEA5B" w:rsidR="00286215" w:rsidRDefault="00286215" w:rsidP="00A53174">
    <w:pPr>
      <w:pStyle w:val="llb"/>
      <w:jc w:val="right"/>
    </w:pPr>
    <w:r w:rsidRPr="007C32EF">
      <w:rPr>
        <w:rFonts w:ascii="Arial" w:eastAsia="Arial" w:hAnsi="Arial" w:cs="Arial"/>
        <w:sz w:val="18"/>
        <w:szCs w:val="18"/>
      </w:rPr>
      <w:t xml:space="preserve">Oldal: </w:t>
    </w:r>
    <w:r w:rsidRPr="007C32EF">
      <w:rPr>
        <w:rFonts w:ascii="Arial" w:eastAsia="Arial" w:hAnsi="Arial" w:cs="Arial"/>
        <w:noProof/>
        <w:sz w:val="18"/>
        <w:szCs w:val="18"/>
      </w:rPr>
      <w:fldChar w:fldCharType="begin"/>
    </w:r>
    <w:r w:rsidRPr="0053788A">
      <w:rPr>
        <w:rFonts w:ascii="Arial" w:hAnsi="Arial" w:cs="Arial"/>
        <w:sz w:val="18"/>
        <w:szCs w:val="18"/>
      </w:rPr>
      <w:instrText>PAGE</w:instrText>
    </w:r>
    <w:r w:rsidRPr="007C32EF">
      <w:rPr>
        <w:rFonts w:ascii="Arial" w:hAnsi="Arial" w:cs="Arial"/>
        <w:sz w:val="18"/>
        <w:szCs w:val="18"/>
      </w:rPr>
      <w:fldChar w:fldCharType="separate"/>
    </w:r>
    <w:r w:rsidR="00EA7264" w:rsidRPr="007C32EF">
      <w:rPr>
        <w:rFonts w:ascii="Arial" w:eastAsia="Arial" w:hAnsi="Arial" w:cs="Arial"/>
        <w:noProof/>
        <w:sz w:val="18"/>
        <w:szCs w:val="18"/>
      </w:rPr>
      <w:t>8</w:t>
    </w:r>
    <w:r w:rsidRPr="007C32EF">
      <w:rPr>
        <w:rFonts w:ascii="Arial" w:eastAsia="Arial" w:hAnsi="Arial" w:cs="Arial"/>
        <w:noProof/>
        <w:sz w:val="18"/>
        <w:szCs w:val="18"/>
      </w:rPr>
      <w:fldChar w:fldCharType="end"/>
    </w:r>
    <w:r w:rsidRPr="007C32EF">
      <w:rPr>
        <w:rFonts w:ascii="Arial" w:eastAsia="Arial" w:hAnsi="Arial" w:cs="Arial"/>
        <w:sz w:val="18"/>
        <w:szCs w:val="18"/>
      </w:rPr>
      <w:t xml:space="preserve"> / </w:t>
    </w:r>
    <w:r w:rsidRPr="007C32EF">
      <w:rPr>
        <w:rFonts w:ascii="Arial" w:eastAsia="Arial" w:hAnsi="Arial" w:cs="Arial"/>
        <w:noProof/>
        <w:sz w:val="18"/>
        <w:szCs w:val="18"/>
      </w:rPr>
      <w:fldChar w:fldCharType="begin"/>
    </w:r>
    <w:r w:rsidRPr="0053788A">
      <w:rPr>
        <w:rFonts w:ascii="Arial" w:hAnsi="Arial" w:cs="Arial"/>
        <w:sz w:val="18"/>
        <w:szCs w:val="18"/>
      </w:rPr>
      <w:instrText>NUMPAGES</w:instrText>
    </w:r>
    <w:r w:rsidRPr="007C32EF">
      <w:rPr>
        <w:rFonts w:ascii="Arial" w:hAnsi="Arial" w:cs="Arial"/>
        <w:sz w:val="18"/>
        <w:szCs w:val="18"/>
      </w:rPr>
      <w:fldChar w:fldCharType="separate"/>
    </w:r>
    <w:r w:rsidR="00EA7264" w:rsidRPr="007C32EF">
      <w:rPr>
        <w:rFonts w:ascii="Arial" w:eastAsia="Arial" w:hAnsi="Arial" w:cs="Arial"/>
        <w:noProof/>
        <w:sz w:val="18"/>
        <w:szCs w:val="18"/>
      </w:rPr>
      <w:t>11</w:t>
    </w:r>
    <w:r w:rsidRPr="007C32EF">
      <w:rPr>
        <w:rFonts w:ascii="Arial" w:eastAsia="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74BF" w14:textId="3174E21A" w:rsidR="00286215" w:rsidRDefault="00286215" w:rsidP="00020B02">
    <w:pPr>
      <w:pStyle w:val="llb"/>
      <w:jc w:val="right"/>
    </w:pPr>
    <w:r w:rsidRPr="00B674DB">
      <w:rPr>
        <w:rFonts w:ascii="Arial" w:eastAsia="Arial" w:hAnsi="Arial" w:cs="Arial"/>
        <w:sz w:val="18"/>
        <w:szCs w:val="18"/>
      </w:rPr>
      <w:t xml:space="preserve">Oldal: </w:t>
    </w:r>
    <w:r w:rsidRPr="00B674DB">
      <w:rPr>
        <w:rFonts w:ascii="Arial" w:eastAsia="Arial" w:hAnsi="Arial" w:cs="Arial"/>
        <w:noProof/>
        <w:sz w:val="18"/>
        <w:szCs w:val="18"/>
      </w:rPr>
      <w:fldChar w:fldCharType="begin"/>
    </w:r>
    <w:r w:rsidRPr="0053788A">
      <w:rPr>
        <w:rFonts w:ascii="Arial" w:hAnsi="Arial" w:cs="Arial"/>
        <w:sz w:val="18"/>
        <w:szCs w:val="18"/>
      </w:rPr>
      <w:instrText>PAGE</w:instrText>
    </w:r>
    <w:r w:rsidRPr="00B674DB">
      <w:rPr>
        <w:rFonts w:ascii="Arial" w:hAnsi="Arial" w:cs="Arial"/>
        <w:sz w:val="18"/>
        <w:szCs w:val="18"/>
      </w:rPr>
      <w:fldChar w:fldCharType="separate"/>
    </w:r>
    <w:r w:rsidR="00144FF8" w:rsidRPr="00B674DB">
      <w:rPr>
        <w:rFonts w:ascii="Arial" w:eastAsia="Arial" w:hAnsi="Arial" w:cs="Arial"/>
        <w:noProof/>
        <w:sz w:val="18"/>
        <w:szCs w:val="18"/>
      </w:rPr>
      <w:t>1</w:t>
    </w:r>
    <w:r w:rsidRPr="00B674DB">
      <w:rPr>
        <w:rFonts w:ascii="Arial" w:eastAsia="Arial" w:hAnsi="Arial" w:cs="Arial"/>
        <w:noProof/>
        <w:sz w:val="18"/>
        <w:szCs w:val="18"/>
      </w:rPr>
      <w:fldChar w:fldCharType="end"/>
    </w:r>
    <w:r w:rsidRPr="00B674DB">
      <w:rPr>
        <w:rFonts w:ascii="Arial" w:eastAsia="Arial" w:hAnsi="Arial" w:cs="Arial"/>
        <w:sz w:val="18"/>
        <w:szCs w:val="18"/>
      </w:rPr>
      <w:t xml:space="preserve"> / </w:t>
    </w:r>
    <w:r w:rsidRPr="00B674DB">
      <w:rPr>
        <w:rFonts w:ascii="Arial" w:eastAsia="Arial" w:hAnsi="Arial" w:cs="Arial"/>
        <w:noProof/>
        <w:sz w:val="18"/>
        <w:szCs w:val="18"/>
      </w:rPr>
      <w:fldChar w:fldCharType="begin"/>
    </w:r>
    <w:r w:rsidRPr="0053788A">
      <w:rPr>
        <w:rFonts w:ascii="Arial" w:hAnsi="Arial" w:cs="Arial"/>
        <w:sz w:val="18"/>
        <w:szCs w:val="18"/>
      </w:rPr>
      <w:instrText>NUMPAGES</w:instrText>
    </w:r>
    <w:r w:rsidRPr="00B674DB">
      <w:rPr>
        <w:rFonts w:ascii="Arial" w:hAnsi="Arial" w:cs="Arial"/>
        <w:sz w:val="18"/>
        <w:szCs w:val="18"/>
      </w:rPr>
      <w:fldChar w:fldCharType="separate"/>
    </w:r>
    <w:r w:rsidR="00144FF8" w:rsidRPr="00B674DB">
      <w:rPr>
        <w:rFonts w:ascii="Arial" w:eastAsia="Arial" w:hAnsi="Arial" w:cs="Arial"/>
        <w:noProof/>
        <w:sz w:val="18"/>
        <w:szCs w:val="18"/>
      </w:rPr>
      <w:t>11</w:t>
    </w:r>
    <w:r w:rsidRPr="00B674DB">
      <w:rPr>
        <w:rFonts w:ascii="Arial" w:eastAsia="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37B28" w14:textId="77777777" w:rsidR="00366561" w:rsidRDefault="00366561" w:rsidP="001F0F28">
      <w:pPr>
        <w:spacing w:after="0" w:line="240" w:lineRule="auto"/>
      </w:pPr>
      <w:r>
        <w:separator/>
      </w:r>
    </w:p>
  </w:footnote>
  <w:footnote w:type="continuationSeparator" w:id="0">
    <w:p w14:paraId="7EBF7983" w14:textId="77777777" w:rsidR="00366561" w:rsidRDefault="00366561" w:rsidP="001F0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A0FB" w14:textId="60E980CD" w:rsidR="00286215" w:rsidRPr="00192EF3" w:rsidRDefault="00286215" w:rsidP="00C165CC">
    <w:pPr>
      <w:tabs>
        <w:tab w:val="center" w:pos="4536"/>
        <w:tab w:val="right" w:pos="9072"/>
      </w:tabs>
      <w:spacing w:after="0" w:line="240" w:lineRule="auto"/>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b/>
        <w:i w:val="0"/>
      </w:rPr>
    </w:lvl>
  </w:abstractNum>
  <w:abstractNum w:abstractNumId="1" w15:restartNumberingAfterBreak="0">
    <w:nsid w:val="00000008"/>
    <w:multiLevelType w:val="singleLevel"/>
    <w:tmpl w:val="00000008"/>
    <w:name w:val="WW8Num8"/>
    <w:lvl w:ilvl="0">
      <w:start w:val="3"/>
      <w:numFmt w:val="bullet"/>
      <w:lvlText w:val="-"/>
      <w:lvlJc w:val="left"/>
      <w:pPr>
        <w:tabs>
          <w:tab w:val="num" w:pos="1080"/>
        </w:tabs>
        <w:ind w:left="1080" w:hanging="360"/>
      </w:pPr>
      <w:rPr>
        <w:rFonts w:ascii="Times New Roman" w:hAnsi="Times New Roman"/>
        <w:b/>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cs="Times New Roman"/>
        <w:b/>
        <w:bCs/>
      </w:rPr>
    </w:lvl>
  </w:abstractNum>
  <w:abstractNum w:abstractNumId="3"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hruti" w:hAnsi="Shrut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D"/>
    <w:multiLevelType w:val="singleLevel"/>
    <w:tmpl w:val="0000000D"/>
    <w:name w:val="WW8Num13"/>
    <w:lvl w:ilvl="0">
      <w:numFmt w:val="bullet"/>
      <w:lvlText w:val=""/>
      <w:lvlJc w:val="left"/>
      <w:pPr>
        <w:tabs>
          <w:tab w:val="num" w:pos="0"/>
        </w:tabs>
        <w:ind w:left="1020" w:hanging="360"/>
      </w:pPr>
      <w:rPr>
        <w:rFonts w:ascii="Symbol" w:hAnsi="Symbol"/>
      </w:rPr>
    </w:lvl>
  </w:abstractNum>
  <w:abstractNum w:abstractNumId="5" w15:restartNumberingAfterBreak="0">
    <w:nsid w:val="0000000E"/>
    <w:multiLevelType w:val="singleLevel"/>
    <w:tmpl w:val="0000000E"/>
    <w:name w:val="WW8Num14"/>
    <w:lvl w:ilvl="0">
      <w:numFmt w:val="bullet"/>
      <w:lvlText w:val=""/>
      <w:lvlJc w:val="left"/>
      <w:pPr>
        <w:tabs>
          <w:tab w:val="num" w:pos="0"/>
        </w:tabs>
        <w:ind w:left="1211" w:hanging="360"/>
      </w:pPr>
      <w:rPr>
        <w:rFonts w:ascii="Symbol" w:hAnsi="Symbol"/>
        <w:b w:val="0"/>
        <w:color w:val="auto"/>
        <w:sz w:val="17"/>
        <w:u w:val="none"/>
      </w:rPr>
    </w:lvl>
  </w:abstractNum>
  <w:abstractNum w:abstractNumId="6" w15:restartNumberingAfterBreak="0">
    <w:nsid w:val="0000000F"/>
    <w:multiLevelType w:val="singleLevel"/>
    <w:tmpl w:val="0000000F"/>
    <w:name w:val="WW8Num15"/>
    <w:lvl w:ilvl="0">
      <w:numFmt w:val="bullet"/>
      <w:lvlText w:val="–"/>
      <w:lvlJc w:val="left"/>
      <w:pPr>
        <w:tabs>
          <w:tab w:val="num" w:pos="0"/>
        </w:tabs>
        <w:ind w:left="1146" w:hanging="360"/>
      </w:pPr>
      <w:rPr>
        <w:rFonts w:ascii="Arial" w:hAnsi="Arial"/>
      </w:rPr>
    </w:lvl>
  </w:abstractNum>
  <w:abstractNum w:abstractNumId="7" w15:restartNumberingAfterBreak="0">
    <w:nsid w:val="00000010"/>
    <w:multiLevelType w:val="multilevel"/>
    <w:tmpl w:val="00000010"/>
    <w:name w:val="WW8Num16"/>
    <w:lvl w:ilvl="0">
      <w:numFmt w:val="bullet"/>
      <w:lvlText w:val="-"/>
      <w:lvlJc w:val="left"/>
      <w:pPr>
        <w:tabs>
          <w:tab w:val="num" w:pos="720"/>
        </w:tabs>
        <w:ind w:left="720" w:hanging="360"/>
      </w:pPr>
      <w:rPr>
        <w:rFonts w:ascii="Times New Roman" w:hAnsi="Times New Roman"/>
        <w:b/>
      </w:rPr>
    </w:lvl>
    <w:lvl w:ilvl="1">
      <w:numFmt w:val="bullet"/>
      <w:lvlText w:val=""/>
      <w:lvlJc w:val="left"/>
      <w:pPr>
        <w:tabs>
          <w:tab w:val="num" w:pos="1364"/>
        </w:tabs>
        <w:ind w:left="1364" w:hanging="284"/>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11"/>
    <w:multiLevelType w:val="singleLevel"/>
    <w:tmpl w:val="00000011"/>
    <w:name w:val="WW8Num17"/>
    <w:lvl w:ilvl="0">
      <w:numFmt w:val="bullet"/>
      <w:lvlText w:val="−"/>
      <w:lvlJc w:val="left"/>
      <w:pPr>
        <w:tabs>
          <w:tab w:val="num" w:pos="720"/>
        </w:tabs>
        <w:ind w:left="720" w:hanging="360"/>
      </w:pPr>
      <w:rPr>
        <w:rFonts w:ascii="Shruti" w:hAnsi="Shruti"/>
      </w:rPr>
    </w:lvl>
  </w:abstractNum>
  <w:abstractNum w:abstractNumId="9" w15:restartNumberingAfterBreak="0">
    <w:nsid w:val="00000013"/>
    <w:multiLevelType w:val="multilevel"/>
    <w:tmpl w:val="89365046"/>
    <w:name w:val="WW8Num19"/>
    <w:lvl w:ilvl="0">
      <w:start w:val="1"/>
      <w:numFmt w:val="upperLetter"/>
      <w:lvlText w:val="%1)"/>
      <w:lvlJc w:val="left"/>
      <w:pPr>
        <w:tabs>
          <w:tab w:val="num" w:pos="360"/>
        </w:tabs>
        <w:ind w:left="360" w:hanging="360"/>
      </w:pPr>
      <w:rPr>
        <w:rFonts w:ascii="Arial" w:hAnsi="Arial" w:cs="Arial" w:hint="default"/>
        <w:b/>
        <w:sz w:val="20"/>
        <w:szCs w:val="20"/>
      </w:rPr>
    </w:lvl>
    <w:lvl w:ilvl="1">
      <w:start w:val="1"/>
      <w:numFmt w:val="lowerLetter"/>
      <w:lvlText w:val="%2."/>
      <w:lvlJc w:val="left"/>
      <w:pPr>
        <w:tabs>
          <w:tab w:val="num" w:pos="1020"/>
        </w:tabs>
        <w:ind w:left="1020" w:hanging="360"/>
      </w:pPr>
      <w:rPr>
        <w:rFonts w:ascii="Courier New" w:hAnsi="Courier New" w:cs="Courier New" w:hint="default"/>
      </w:rPr>
    </w:lvl>
    <w:lvl w:ilvl="2">
      <w:start w:val="1"/>
      <w:numFmt w:val="lowerRoman"/>
      <w:lvlText w:val="%3."/>
      <w:lvlJc w:val="left"/>
      <w:pPr>
        <w:tabs>
          <w:tab w:val="num" w:pos="1740"/>
        </w:tabs>
        <w:ind w:left="1740" w:hanging="180"/>
      </w:pPr>
      <w:rPr>
        <w:rFonts w:ascii="Courier New" w:hAnsi="Courier New" w:cs="Courier New" w:hint="default"/>
      </w:rPr>
    </w:lvl>
    <w:lvl w:ilvl="3">
      <w:start w:val="1"/>
      <w:numFmt w:val="decimal"/>
      <w:lvlText w:val="%4."/>
      <w:lvlJc w:val="left"/>
      <w:pPr>
        <w:tabs>
          <w:tab w:val="num" w:pos="2460"/>
        </w:tabs>
        <w:ind w:left="2460" w:hanging="360"/>
      </w:pPr>
      <w:rPr>
        <w:rFonts w:ascii="Arial" w:hAnsi="Arial" w:cs="Arial" w:hint="default"/>
        <w:b w:val="0"/>
      </w:rPr>
    </w:lvl>
    <w:lvl w:ilvl="4">
      <w:start w:val="1"/>
      <w:numFmt w:val="lowerLetter"/>
      <w:lvlText w:val="%5."/>
      <w:lvlJc w:val="left"/>
      <w:pPr>
        <w:tabs>
          <w:tab w:val="num" w:pos="3180"/>
        </w:tabs>
        <w:ind w:left="3180" w:hanging="360"/>
      </w:pPr>
      <w:rPr>
        <w:rFonts w:ascii="Courier New" w:hAnsi="Courier New" w:cs="Courier New" w:hint="default"/>
      </w:rPr>
    </w:lvl>
    <w:lvl w:ilvl="5">
      <w:start w:val="1"/>
      <w:numFmt w:val="lowerRoman"/>
      <w:lvlText w:val="%6."/>
      <w:lvlJc w:val="left"/>
      <w:pPr>
        <w:tabs>
          <w:tab w:val="num" w:pos="3900"/>
        </w:tabs>
        <w:ind w:left="3900" w:hanging="180"/>
      </w:pPr>
      <w:rPr>
        <w:rFonts w:ascii="Courier New" w:hAnsi="Courier New" w:cs="Courier New" w:hint="default"/>
      </w:rPr>
    </w:lvl>
    <w:lvl w:ilvl="6">
      <w:start w:val="1"/>
      <w:numFmt w:val="decimal"/>
      <w:lvlText w:val="%7."/>
      <w:lvlJc w:val="left"/>
      <w:pPr>
        <w:tabs>
          <w:tab w:val="num" w:pos="4620"/>
        </w:tabs>
        <w:ind w:left="4620" w:hanging="360"/>
      </w:pPr>
      <w:rPr>
        <w:rFonts w:ascii="Courier New" w:hAnsi="Courier New" w:cs="Courier New" w:hint="default"/>
      </w:rPr>
    </w:lvl>
    <w:lvl w:ilvl="7">
      <w:start w:val="1"/>
      <w:numFmt w:val="lowerLetter"/>
      <w:lvlText w:val="%8."/>
      <w:lvlJc w:val="left"/>
      <w:pPr>
        <w:tabs>
          <w:tab w:val="num" w:pos="5340"/>
        </w:tabs>
        <w:ind w:left="5340" w:hanging="360"/>
      </w:pPr>
      <w:rPr>
        <w:rFonts w:ascii="Courier New" w:hAnsi="Courier New" w:cs="Courier New" w:hint="default"/>
      </w:rPr>
    </w:lvl>
    <w:lvl w:ilvl="8">
      <w:start w:val="1"/>
      <w:numFmt w:val="lowerRoman"/>
      <w:lvlText w:val="%9."/>
      <w:lvlJc w:val="left"/>
      <w:pPr>
        <w:tabs>
          <w:tab w:val="num" w:pos="6060"/>
        </w:tabs>
        <w:ind w:left="6060" w:hanging="180"/>
      </w:pPr>
      <w:rPr>
        <w:rFonts w:ascii="Courier New" w:hAnsi="Courier New" w:cs="Courier New" w:hint="default"/>
      </w:rPr>
    </w:lvl>
  </w:abstractNum>
  <w:abstractNum w:abstractNumId="10" w15:restartNumberingAfterBreak="0">
    <w:nsid w:val="00000014"/>
    <w:multiLevelType w:val="multilevel"/>
    <w:tmpl w:val="00000014"/>
    <w:name w:val="WW8Num20"/>
    <w:lvl w:ilvl="0">
      <w:start w:val="1"/>
      <w:numFmt w:val="lowerLetter"/>
      <w:lvlText w:val="%1)"/>
      <w:lvlJc w:val="left"/>
      <w:pPr>
        <w:tabs>
          <w:tab w:val="num" w:pos="1080"/>
        </w:tabs>
        <w:ind w:left="1080" w:hanging="360"/>
      </w:pPr>
      <w:rPr>
        <w:rFonts w:cs="Times New Roman"/>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1" w15:restartNumberingAfterBreak="0">
    <w:nsid w:val="00000015"/>
    <w:multiLevelType w:val="multilevel"/>
    <w:tmpl w:val="096CE47C"/>
    <w:lvl w:ilvl="0">
      <w:start w:val="1"/>
      <w:numFmt w:val="decimal"/>
      <w:lvlText w:val="%1."/>
      <w:lvlJc w:val="left"/>
      <w:pPr>
        <w:tabs>
          <w:tab w:val="num" w:pos="-360"/>
        </w:tabs>
        <w:ind w:left="360" w:hanging="360"/>
      </w:pPr>
      <w:rPr>
        <w:rFonts w:ascii="Arial" w:hAnsi="Arial" w:cs="Arial" w:hint="default"/>
        <w:b/>
        <w:color w:val="auto"/>
        <w:sz w:val="20"/>
        <w:szCs w:val="20"/>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lef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left"/>
      <w:pPr>
        <w:tabs>
          <w:tab w:val="num" w:pos="0"/>
        </w:tabs>
        <w:ind w:left="6480" w:hanging="180"/>
      </w:pPr>
      <w:rPr>
        <w:rFonts w:ascii="Courier New" w:hAnsi="Courier New" w:cs="Courier New"/>
      </w:rPr>
    </w:lvl>
  </w:abstractNum>
  <w:abstractNum w:abstractNumId="12" w15:restartNumberingAfterBreak="0">
    <w:nsid w:val="0AD65753"/>
    <w:multiLevelType w:val="hybridMultilevel"/>
    <w:tmpl w:val="BCE0574A"/>
    <w:lvl w:ilvl="0" w:tplc="50123166">
      <w:numFmt w:val="bullet"/>
      <w:lvlText w:val="−"/>
      <w:lvlJc w:val="left"/>
      <w:pPr>
        <w:ind w:left="720" w:hanging="360"/>
      </w:pPr>
      <w:rPr>
        <w:rFonts w:ascii="Arial" w:eastAsiaTheme="minorHAnsi"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B30535E"/>
    <w:multiLevelType w:val="hybridMultilevel"/>
    <w:tmpl w:val="4EF8E6E6"/>
    <w:lvl w:ilvl="0" w:tplc="6A942650">
      <w:start w:val="10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DE40A73"/>
    <w:multiLevelType w:val="hybridMultilevel"/>
    <w:tmpl w:val="0F7C67DC"/>
    <w:lvl w:ilvl="0" w:tplc="50123166">
      <w:numFmt w:val="bullet"/>
      <w:lvlText w:val="−"/>
      <w:lvlJc w:val="left"/>
      <w:pPr>
        <w:ind w:left="720" w:hanging="360"/>
      </w:pPr>
      <w:rPr>
        <w:rFonts w:ascii="Arial" w:eastAsiaTheme="minorHAnsi"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0EB4D5A"/>
    <w:multiLevelType w:val="hybridMultilevel"/>
    <w:tmpl w:val="994A2D1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1533F93"/>
    <w:multiLevelType w:val="hybridMultilevel"/>
    <w:tmpl w:val="24D8D3DA"/>
    <w:lvl w:ilvl="0" w:tplc="50123166">
      <w:numFmt w:val="bullet"/>
      <w:lvlText w:val="−"/>
      <w:lvlJc w:val="left"/>
      <w:pPr>
        <w:ind w:left="1145" w:hanging="360"/>
      </w:pPr>
      <w:rPr>
        <w:rFonts w:ascii="Arial" w:eastAsiaTheme="minorHAnsi" w:hAnsi="Arial" w:hint="default"/>
      </w:rPr>
    </w:lvl>
    <w:lvl w:ilvl="1" w:tplc="FAA2A74E">
      <w:numFmt w:val="bullet"/>
      <w:lvlText w:val="·"/>
      <w:lvlJc w:val="left"/>
      <w:pPr>
        <w:ind w:left="2495" w:hanging="990"/>
      </w:pPr>
      <w:rPr>
        <w:rFonts w:ascii="Arial" w:eastAsia="Calibri" w:hAnsi="Arial" w:cs="Arial"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17" w15:restartNumberingAfterBreak="0">
    <w:nsid w:val="141063FD"/>
    <w:multiLevelType w:val="hybridMultilevel"/>
    <w:tmpl w:val="740A0700"/>
    <w:lvl w:ilvl="0" w:tplc="50123166">
      <w:numFmt w:val="bullet"/>
      <w:lvlText w:val="−"/>
      <w:lvlJc w:val="left"/>
      <w:pPr>
        <w:ind w:left="1004" w:hanging="360"/>
      </w:pPr>
      <w:rPr>
        <w:rFonts w:ascii="Arial" w:eastAsiaTheme="minorHAnsi" w:hAnsi="Aria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8" w15:restartNumberingAfterBreak="0">
    <w:nsid w:val="142E518C"/>
    <w:multiLevelType w:val="multilevel"/>
    <w:tmpl w:val="A0601588"/>
    <w:name w:val="WW8Num192"/>
    <w:lvl w:ilvl="0">
      <w:start w:val="20"/>
      <w:numFmt w:val="upperLetter"/>
      <w:lvlText w:val="%1)"/>
      <w:lvlJc w:val="left"/>
      <w:pPr>
        <w:tabs>
          <w:tab w:val="num" w:pos="360"/>
        </w:tabs>
        <w:ind w:left="360" w:hanging="360"/>
      </w:pPr>
      <w:rPr>
        <w:rFonts w:ascii="Arial" w:hAnsi="Arial" w:cs="Arial" w:hint="default"/>
        <w:b/>
        <w:sz w:val="20"/>
        <w:szCs w:val="20"/>
      </w:rPr>
    </w:lvl>
    <w:lvl w:ilvl="1">
      <w:start w:val="1"/>
      <w:numFmt w:val="lowerLetter"/>
      <w:lvlText w:val="%2."/>
      <w:lvlJc w:val="left"/>
      <w:pPr>
        <w:tabs>
          <w:tab w:val="num" w:pos="1020"/>
        </w:tabs>
        <w:ind w:left="1020" w:hanging="360"/>
      </w:pPr>
      <w:rPr>
        <w:rFonts w:ascii="Courier New" w:hAnsi="Courier New" w:cs="Courier New" w:hint="default"/>
      </w:rPr>
    </w:lvl>
    <w:lvl w:ilvl="2">
      <w:start w:val="1"/>
      <w:numFmt w:val="lowerRoman"/>
      <w:lvlText w:val="%3."/>
      <w:lvlJc w:val="left"/>
      <w:pPr>
        <w:tabs>
          <w:tab w:val="num" w:pos="1740"/>
        </w:tabs>
        <w:ind w:left="1740" w:hanging="180"/>
      </w:pPr>
      <w:rPr>
        <w:rFonts w:ascii="Courier New" w:hAnsi="Courier New" w:cs="Courier New" w:hint="default"/>
      </w:rPr>
    </w:lvl>
    <w:lvl w:ilvl="3">
      <w:start w:val="1"/>
      <w:numFmt w:val="decimal"/>
      <w:lvlText w:val="%4."/>
      <w:lvlJc w:val="left"/>
      <w:pPr>
        <w:tabs>
          <w:tab w:val="num" w:pos="2460"/>
        </w:tabs>
        <w:ind w:left="2460" w:hanging="360"/>
      </w:pPr>
      <w:rPr>
        <w:rFonts w:ascii="Arial" w:hAnsi="Arial" w:cs="Arial" w:hint="default"/>
        <w:b w:val="0"/>
      </w:rPr>
    </w:lvl>
    <w:lvl w:ilvl="4">
      <w:start w:val="1"/>
      <w:numFmt w:val="lowerLetter"/>
      <w:lvlText w:val="%5."/>
      <w:lvlJc w:val="left"/>
      <w:pPr>
        <w:tabs>
          <w:tab w:val="num" w:pos="3180"/>
        </w:tabs>
        <w:ind w:left="3180" w:hanging="360"/>
      </w:pPr>
      <w:rPr>
        <w:rFonts w:ascii="Courier New" w:hAnsi="Courier New" w:cs="Courier New" w:hint="default"/>
      </w:rPr>
    </w:lvl>
    <w:lvl w:ilvl="5">
      <w:start w:val="1"/>
      <w:numFmt w:val="lowerRoman"/>
      <w:lvlText w:val="%6."/>
      <w:lvlJc w:val="left"/>
      <w:pPr>
        <w:tabs>
          <w:tab w:val="num" w:pos="3900"/>
        </w:tabs>
        <w:ind w:left="3900" w:hanging="180"/>
      </w:pPr>
      <w:rPr>
        <w:rFonts w:ascii="Courier New" w:hAnsi="Courier New" w:cs="Courier New" w:hint="default"/>
      </w:rPr>
    </w:lvl>
    <w:lvl w:ilvl="6">
      <w:start w:val="1"/>
      <w:numFmt w:val="decimal"/>
      <w:lvlText w:val="%7."/>
      <w:lvlJc w:val="left"/>
      <w:pPr>
        <w:tabs>
          <w:tab w:val="num" w:pos="4620"/>
        </w:tabs>
        <w:ind w:left="4620" w:hanging="360"/>
      </w:pPr>
      <w:rPr>
        <w:rFonts w:ascii="Courier New" w:hAnsi="Courier New" w:cs="Courier New" w:hint="default"/>
      </w:rPr>
    </w:lvl>
    <w:lvl w:ilvl="7">
      <w:start w:val="1"/>
      <w:numFmt w:val="lowerLetter"/>
      <w:lvlText w:val="%8."/>
      <w:lvlJc w:val="left"/>
      <w:pPr>
        <w:tabs>
          <w:tab w:val="num" w:pos="5340"/>
        </w:tabs>
        <w:ind w:left="5340" w:hanging="360"/>
      </w:pPr>
      <w:rPr>
        <w:rFonts w:ascii="Courier New" w:hAnsi="Courier New" w:cs="Courier New" w:hint="default"/>
      </w:rPr>
    </w:lvl>
    <w:lvl w:ilvl="8">
      <w:start w:val="1"/>
      <w:numFmt w:val="lowerRoman"/>
      <w:lvlText w:val="%9."/>
      <w:lvlJc w:val="left"/>
      <w:pPr>
        <w:tabs>
          <w:tab w:val="num" w:pos="6060"/>
        </w:tabs>
        <w:ind w:left="6060" w:hanging="180"/>
      </w:pPr>
      <w:rPr>
        <w:rFonts w:ascii="Courier New" w:hAnsi="Courier New" w:cs="Courier New" w:hint="default"/>
      </w:rPr>
    </w:lvl>
  </w:abstractNum>
  <w:abstractNum w:abstractNumId="19" w15:restartNumberingAfterBreak="0">
    <w:nsid w:val="148C68C4"/>
    <w:multiLevelType w:val="hybridMultilevel"/>
    <w:tmpl w:val="C730F7C8"/>
    <w:lvl w:ilvl="0" w:tplc="50123166">
      <w:numFmt w:val="bullet"/>
      <w:lvlText w:val="−"/>
      <w:lvlJc w:val="left"/>
      <w:pPr>
        <w:ind w:left="1145" w:hanging="360"/>
      </w:pPr>
      <w:rPr>
        <w:rFonts w:ascii="Arial" w:eastAsiaTheme="minorHAnsi" w:hAnsi="Aria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20" w15:restartNumberingAfterBreak="0">
    <w:nsid w:val="191F6977"/>
    <w:multiLevelType w:val="hybridMultilevel"/>
    <w:tmpl w:val="71FA17A0"/>
    <w:lvl w:ilvl="0" w:tplc="9D22882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77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A51392E"/>
    <w:multiLevelType w:val="hybridMultilevel"/>
    <w:tmpl w:val="E4B451EA"/>
    <w:lvl w:ilvl="0" w:tplc="A0B613F4">
      <w:start w:val="105"/>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A5C7DAB"/>
    <w:multiLevelType w:val="hybridMultilevel"/>
    <w:tmpl w:val="98F43B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EA30583"/>
    <w:multiLevelType w:val="hybridMultilevel"/>
    <w:tmpl w:val="60EA626E"/>
    <w:lvl w:ilvl="0" w:tplc="50123166">
      <w:numFmt w:val="bullet"/>
      <w:lvlText w:val="−"/>
      <w:lvlJc w:val="left"/>
      <w:pPr>
        <w:ind w:left="1287" w:hanging="360"/>
      </w:pPr>
      <w:rPr>
        <w:rFonts w:ascii="Arial" w:eastAsiaTheme="minorHAnsi" w:hAnsi="Aria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4" w15:restartNumberingAfterBreak="0">
    <w:nsid w:val="222E074A"/>
    <w:multiLevelType w:val="hybridMultilevel"/>
    <w:tmpl w:val="398C1850"/>
    <w:lvl w:ilvl="0" w:tplc="4E627DB6">
      <w:start w:val="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37A2977"/>
    <w:multiLevelType w:val="hybridMultilevel"/>
    <w:tmpl w:val="CA6AE2FE"/>
    <w:lvl w:ilvl="0" w:tplc="B296A8F2">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3B50F5F"/>
    <w:multiLevelType w:val="hybridMultilevel"/>
    <w:tmpl w:val="DBA4DC78"/>
    <w:lvl w:ilvl="0" w:tplc="040E001B">
      <w:start w:val="2"/>
      <w:numFmt w:val="bullet"/>
      <w:lvlText w:val="–"/>
      <w:lvlJc w:val="left"/>
      <w:pPr>
        <w:ind w:left="1004" w:hanging="360"/>
      </w:pPr>
      <w:rPr>
        <w:rFonts w:ascii="Frutiger Linotype" w:eastAsia="Times New Roman" w:hAnsi="Frutiger Linotype"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7" w15:restartNumberingAfterBreak="0">
    <w:nsid w:val="23D43FDF"/>
    <w:multiLevelType w:val="hybridMultilevel"/>
    <w:tmpl w:val="1EDE7E9E"/>
    <w:lvl w:ilvl="0" w:tplc="50123166">
      <w:numFmt w:val="bullet"/>
      <w:lvlText w:val="−"/>
      <w:lvlJc w:val="left"/>
      <w:pPr>
        <w:ind w:left="1004" w:hanging="360"/>
      </w:pPr>
      <w:rPr>
        <w:rFonts w:ascii="Arial" w:eastAsiaTheme="minorHAnsi" w:hAnsi="Aria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8" w15:restartNumberingAfterBreak="0">
    <w:nsid w:val="25BF4AE1"/>
    <w:multiLevelType w:val="hybridMultilevel"/>
    <w:tmpl w:val="5C6C1576"/>
    <w:lvl w:ilvl="0" w:tplc="68642B4C">
      <w:start w:val="1"/>
      <w:numFmt w:val="bullet"/>
      <w:lvlText w:val="–"/>
      <w:lvlJc w:val="left"/>
      <w:pPr>
        <w:ind w:left="1080" w:hanging="360"/>
      </w:pPr>
      <w:rPr>
        <w:rFonts w:ascii="Arial" w:hAnsi="Arial" w:hint="default"/>
        <w:b/>
      </w:rPr>
    </w:lvl>
    <w:lvl w:ilvl="1" w:tplc="BDD8B49A">
      <w:numFmt w:val="bullet"/>
      <w:lvlText w:val="-"/>
      <w:lvlJc w:val="left"/>
      <w:pPr>
        <w:ind w:left="1800" w:hanging="360"/>
      </w:pPr>
      <w:rPr>
        <w:rFonts w:ascii="Arial" w:eastAsia="Calibri" w:hAnsi="Arial"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15:restartNumberingAfterBreak="0">
    <w:nsid w:val="269D1254"/>
    <w:multiLevelType w:val="hybridMultilevel"/>
    <w:tmpl w:val="D5A4B09A"/>
    <w:lvl w:ilvl="0" w:tplc="744E50B8">
      <w:start w:val="1"/>
      <w:numFmt w:val="lowerLetter"/>
      <w:lvlText w:val="%1)"/>
      <w:lvlJc w:val="left"/>
      <w:pPr>
        <w:ind w:left="720" w:hanging="360"/>
      </w:pPr>
      <w:rPr>
        <w:rFonts w:eastAsia="Times New Roman"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7272A6C"/>
    <w:multiLevelType w:val="hybridMultilevel"/>
    <w:tmpl w:val="FECC6D0C"/>
    <w:lvl w:ilvl="0" w:tplc="C06472F0">
      <w:start w:val="1"/>
      <w:numFmt w:val="lowerLetter"/>
      <w:lvlText w:val="%1)"/>
      <w:lvlJc w:val="left"/>
      <w:pPr>
        <w:ind w:left="1004" w:hanging="360"/>
      </w:pPr>
      <w:rPr>
        <w:b/>
        <w:color w:val="auto"/>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1" w15:restartNumberingAfterBreak="0">
    <w:nsid w:val="2BCC7117"/>
    <w:multiLevelType w:val="hybridMultilevel"/>
    <w:tmpl w:val="CA6AE2FE"/>
    <w:lvl w:ilvl="0" w:tplc="B296A8F2">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04A4D5D"/>
    <w:multiLevelType w:val="hybridMultilevel"/>
    <w:tmpl w:val="808C1C9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1B11B79"/>
    <w:multiLevelType w:val="hybridMultilevel"/>
    <w:tmpl w:val="5AEEE9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2256E38"/>
    <w:multiLevelType w:val="hybridMultilevel"/>
    <w:tmpl w:val="75D60EB2"/>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5" w15:restartNumberingAfterBreak="0">
    <w:nsid w:val="328858AA"/>
    <w:multiLevelType w:val="hybridMultilevel"/>
    <w:tmpl w:val="EF4601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6896EAB"/>
    <w:multiLevelType w:val="hybridMultilevel"/>
    <w:tmpl w:val="D57480BE"/>
    <w:lvl w:ilvl="0" w:tplc="040E001B">
      <w:start w:val="2"/>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E3A74E0"/>
    <w:multiLevelType w:val="hybridMultilevel"/>
    <w:tmpl w:val="F37EBACE"/>
    <w:lvl w:ilvl="0" w:tplc="68642B4C">
      <w:start w:val="1"/>
      <w:numFmt w:val="bullet"/>
      <w:lvlText w:val="–"/>
      <w:lvlJc w:val="left"/>
      <w:pPr>
        <w:ind w:left="720" w:hanging="360"/>
      </w:pPr>
      <w:rPr>
        <w:rFonts w:ascii="Arial" w:hAnsi="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F112CA1"/>
    <w:multiLevelType w:val="hybridMultilevel"/>
    <w:tmpl w:val="9766AA94"/>
    <w:lvl w:ilvl="0" w:tplc="DE20051E">
      <w:start w:val="10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F670A9B"/>
    <w:multiLevelType w:val="hybridMultilevel"/>
    <w:tmpl w:val="DD1C1760"/>
    <w:lvl w:ilvl="0" w:tplc="B9441D12">
      <w:numFmt w:val="bullet"/>
      <w:lvlText w:val="•"/>
      <w:lvlJc w:val="left"/>
      <w:pPr>
        <w:ind w:left="1120" w:hanging="7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45F21A6A"/>
    <w:multiLevelType w:val="hybridMultilevel"/>
    <w:tmpl w:val="3CC825A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5F91AF4"/>
    <w:multiLevelType w:val="hybridMultilevel"/>
    <w:tmpl w:val="219CB078"/>
    <w:lvl w:ilvl="0" w:tplc="D4F42A5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A1543BA"/>
    <w:multiLevelType w:val="hybridMultilevel"/>
    <w:tmpl w:val="039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4657B2"/>
    <w:multiLevelType w:val="hybridMultilevel"/>
    <w:tmpl w:val="35CAEB76"/>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44" w15:restartNumberingAfterBreak="0">
    <w:nsid w:val="515C04FD"/>
    <w:multiLevelType w:val="hybridMultilevel"/>
    <w:tmpl w:val="9F1698A6"/>
    <w:lvl w:ilvl="0" w:tplc="9D22882A">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5" w15:restartNumberingAfterBreak="0">
    <w:nsid w:val="532865CB"/>
    <w:multiLevelType w:val="multilevel"/>
    <w:tmpl w:val="ADF28CD8"/>
    <w:lvl w:ilvl="0">
      <w:start w:val="1"/>
      <w:numFmt w:val="lowerLetter"/>
      <w:lvlText w:val="%1)"/>
      <w:lvlJc w:val="left"/>
      <w:pPr>
        <w:tabs>
          <w:tab w:val="num" w:pos="-360"/>
        </w:tabs>
        <w:ind w:left="360" w:hanging="360"/>
      </w:pPr>
      <w:rPr>
        <w:rFonts w:hint="default"/>
        <w:b/>
        <w:color w:val="auto"/>
        <w:sz w:val="20"/>
        <w:szCs w:val="20"/>
        <w:u w:val="none"/>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lef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lef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left"/>
      <w:pPr>
        <w:tabs>
          <w:tab w:val="num" w:pos="0"/>
        </w:tabs>
        <w:ind w:left="6480" w:hanging="180"/>
      </w:pPr>
      <w:rPr>
        <w:rFonts w:ascii="Courier New" w:hAnsi="Courier New" w:cs="Courier New"/>
      </w:rPr>
    </w:lvl>
  </w:abstractNum>
  <w:abstractNum w:abstractNumId="46" w15:restartNumberingAfterBreak="0">
    <w:nsid w:val="5572310D"/>
    <w:multiLevelType w:val="hybridMultilevel"/>
    <w:tmpl w:val="DA8816D0"/>
    <w:lvl w:ilvl="0" w:tplc="040E001B">
      <w:start w:val="2"/>
      <w:numFmt w:val="bullet"/>
      <w:lvlText w:val="–"/>
      <w:lvlJc w:val="left"/>
      <w:pPr>
        <w:ind w:left="720" w:hanging="360"/>
      </w:pPr>
      <w:rPr>
        <w:rFonts w:ascii="Frutiger Linotype" w:eastAsia="Times New Roman" w:hAnsi="Frutiger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5C6A2626"/>
    <w:multiLevelType w:val="hybridMultilevel"/>
    <w:tmpl w:val="560EEAEA"/>
    <w:lvl w:ilvl="0" w:tplc="68642B4C">
      <w:start w:val="1"/>
      <w:numFmt w:val="bullet"/>
      <w:lvlText w:val="–"/>
      <w:lvlJc w:val="left"/>
      <w:pPr>
        <w:ind w:left="720" w:hanging="360"/>
      </w:pPr>
      <w:rPr>
        <w:rFonts w:ascii="Arial" w:hAnsi="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1D32707"/>
    <w:multiLevelType w:val="hybridMultilevel"/>
    <w:tmpl w:val="FEF484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6341D10"/>
    <w:multiLevelType w:val="hybridMultilevel"/>
    <w:tmpl w:val="34C6FB16"/>
    <w:lvl w:ilvl="0" w:tplc="50123166">
      <w:numFmt w:val="bullet"/>
      <w:lvlText w:val="−"/>
      <w:lvlJc w:val="left"/>
      <w:pPr>
        <w:ind w:left="720" w:hanging="360"/>
      </w:pPr>
      <w:rPr>
        <w:rFonts w:ascii="Arial" w:eastAsiaTheme="minorHAnsi"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90653F6"/>
    <w:multiLevelType w:val="hybridMultilevel"/>
    <w:tmpl w:val="8C68D906"/>
    <w:lvl w:ilvl="0" w:tplc="50123166">
      <w:numFmt w:val="bullet"/>
      <w:lvlText w:val="−"/>
      <w:lvlJc w:val="left"/>
      <w:pPr>
        <w:ind w:left="1168" w:hanging="360"/>
      </w:pPr>
      <w:rPr>
        <w:rFonts w:ascii="Arial" w:eastAsiaTheme="minorHAnsi" w:hAnsi="Arial" w:hint="default"/>
      </w:rPr>
    </w:lvl>
    <w:lvl w:ilvl="1" w:tplc="040E0003" w:tentative="1">
      <w:start w:val="1"/>
      <w:numFmt w:val="bullet"/>
      <w:lvlText w:val="o"/>
      <w:lvlJc w:val="left"/>
      <w:pPr>
        <w:ind w:left="1888" w:hanging="360"/>
      </w:pPr>
      <w:rPr>
        <w:rFonts w:ascii="Courier New" w:hAnsi="Courier New" w:cs="Courier New" w:hint="default"/>
      </w:rPr>
    </w:lvl>
    <w:lvl w:ilvl="2" w:tplc="040E0005" w:tentative="1">
      <w:start w:val="1"/>
      <w:numFmt w:val="bullet"/>
      <w:lvlText w:val=""/>
      <w:lvlJc w:val="left"/>
      <w:pPr>
        <w:ind w:left="2608" w:hanging="360"/>
      </w:pPr>
      <w:rPr>
        <w:rFonts w:ascii="Wingdings" w:hAnsi="Wingdings" w:hint="default"/>
      </w:rPr>
    </w:lvl>
    <w:lvl w:ilvl="3" w:tplc="040E0001" w:tentative="1">
      <w:start w:val="1"/>
      <w:numFmt w:val="bullet"/>
      <w:lvlText w:val=""/>
      <w:lvlJc w:val="left"/>
      <w:pPr>
        <w:ind w:left="3328" w:hanging="360"/>
      </w:pPr>
      <w:rPr>
        <w:rFonts w:ascii="Symbol" w:hAnsi="Symbol" w:hint="default"/>
      </w:rPr>
    </w:lvl>
    <w:lvl w:ilvl="4" w:tplc="040E0003" w:tentative="1">
      <w:start w:val="1"/>
      <w:numFmt w:val="bullet"/>
      <w:lvlText w:val="o"/>
      <w:lvlJc w:val="left"/>
      <w:pPr>
        <w:ind w:left="4048" w:hanging="360"/>
      </w:pPr>
      <w:rPr>
        <w:rFonts w:ascii="Courier New" w:hAnsi="Courier New" w:cs="Courier New" w:hint="default"/>
      </w:rPr>
    </w:lvl>
    <w:lvl w:ilvl="5" w:tplc="040E0005" w:tentative="1">
      <w:start w:val="1"/>
      <w:numFmt w:val="bullet"/>
      <w:lvlText w:val=""/>
      <w:lvlJc w:val="left"/>
      <w:pPr>
        <w:ind w:left="4768" w:hanging="360"/>
      </w:pPr>
      <w:rPr>
        <w:rFonts w:ascii="Wingdings" w:hAnsi="Wingdings" w:hint="default"/>
      </w:rPr>
    </w:lvl>
    <w:lvl w:ilvl="6" w:tplc="040E0001" w:tentative="1">
      <w:start w:val="1"/>
      <w:numFmt w:val="bullet"/>
      <w:lvlText w:val=""/>
      <w:lvlJc w:val="left"/>
      <w:pPr>
        <w:ind w:left="5488" w:hanging="360"/>
      </w:pPr>
      <w:rPr>
        <w:rFonts w:ascii="Symbol" w:hAnsi="Symbol" w:hint="default"/>
      </w:rPr>
    </w:lvl>
    <w:lvl w:ilvl="7" w:tplc="040E0003" w:tentative="1">
      <w:start w:val="1"/>
      <w:numFmt w:val="bullet"/>
      <w:lvlText w:val="o"/>
      <w:lvlJc w:val="left"/>
      <w:pPr>
        <w:ind w:left="6208" w:hanging="360"/>
      </w:pPr>
      <w:rPr>
        <w:rFonts w:ascii="Courier New" w:hAnsi="Courier New" w:cs="Courier New" w:hint="default"/>
      </w:rPr>
    </w:lvl>
    <w:lvl w:ilvl="8" w:tplc="040E0005" w:tentative="1">
      <w:start w:val="1"/>
      <w:numFmt w:val="bullet"/>
      <w:lvlText w:val=""/>
      <w:lvlJc w:val="left"/>
      <w:pPr>
        <w:ind w:left="6928" w:hanging="360"/>
      </w:pPr>
      <w:rPr>
        <w:rFonts w:ascii="Wingdings" w:hAnsi="Wingdings" w:hint="default"/>
      </w:rPr>
    </w:lvl>
  </w:abstractNum>
  <w:abstractNum w:abstractNumId="51" w15:restartNumberingAfterBreak="0">
    <w:nsid w:val="6DE075A3"/>
    <w:multiLevelType w:val="hybridMultilevel"/>
    <w:tmpl w:val="82AEBB5E"/>
    <w:lvl w:ilvl="0" w:tplc="50123166">
      <w:numFmt w:val="bullet"/>
      <w:lvlText w:val="−"/>
      <w:lvlJc w:val="left"/>
      <w:pPr>
        <w:ind w:left="720" w:hanging="360"/>
      </w:pPr>
      <w:rPr>
        <w:rFonts w:ascii="Arial" w:eastAsiaTheme="minorHAnsi"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0CF7FDD"/>
    <w:multiLevelType w:val="hybridMultilevel"/>
    <w:tmpl w:val="1AD24FBA"/>
    <w:lvl w:ilvl="0" w:tplc="2B769DA8">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75D37224"/>
    <w:multiLevelType w:val="hybridMultilevel"/>
    <w:tmpl w:val="4D4478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76BE1CE2"/>
    <w:multiLevelType w:val="hybridMultilevel"/>
    <w:tmpl w:val="9328F51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78DE3191"/>
    <w:multiLevelType w:val="hybridMultilevel"/>
    <w:tmpl w:val="A5E6024E"/>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num w:numId="1">
    <w:abstractNumId w:val="9"/>
  </w:num>
  <w:num w:numId="2">
    <w:abstractNumId w:val="11"/>
  </w:num>
  <w:num w:numId="3">
    <w:abstractNumId w:val="18"/>
  </w:num>
  <w:num w:numId="4">
    <w:abstractNumId w:val="28"/>
  </w:num>
  <w:num w:numId="5">
    <w:abstractNumId w:val="37"/>
  </w:num>
  <w:num w:numId="6">
    <w:abstractNumId w:val="30"/>
  </w:num>
  <w:num w:numId="7">
    <w:abstractNumId w:val="45"/>
  </w:num>
  <w:num w:numId="8">
    <w:abstractNumId w:val="35"/>
  </w:num>
  <w:num w:numId="9">
    <w:abstractNumId w:val="16"/>
  </w:num>
  <w:num w:numId="10">
    <w:abstractNumId w:val="13"/>
  </w:num>
  <w:num w:numId="11">
    <w:abstractNumId w:val="38"/>
  </w:num>
  <w:num w:numId="12">
    <w:abstractNumId w:val="21"/>
  </w:num>
  <w:num w:numId="13">
    <w:abstractNumId w:val="51"/>
  </w:num>
  <w:num w:numId="14">
    <w:abstractNumId w:val="23"/>
  </w:num>
  <w:num w:numId="15">
    <w:abstractNumId w:val="46"/>
  </w:num>
  <w:num w:numId="16">
    <w:abstractNumId w:val="25"/>
  </w:num>
  <w:num w:numId="17">
    <w:abstractNumId w:val="31"/>
  </w:num>
  <w:num w:numId="18">
    <w:abstractNumId w:val="49"/>
  </w:num>
  <w:num w:numId="19">
    <w:abstractNumId w:val="34"/>
  </w:num>
  <w:num w:numId="20">
    <w:abstractNumId w:val="24"/>
  </w:num>
  <w:num w:numId="21">
    <w:abstractNumId w:val="48"/>
  </w:num>
  <w:num w:numId="22">
    <w:abstractNumId w:val="52"/>
  </w:num>
  <w:num w:numId="23">
    <w:abstractNumId w:val="29"/>
  </w:num>
  <w:num w:numId="24">
    <w:abstractNumId w:val="14"/>
  </w:num>
  <w:num w:numId="25">
    <w:abstractNumId w:val="40"/>
  </w:num>
  <w:num w:numId="26">
    <w:abstractNumId w:val="19"/>
  </w:num>
  <w:num w:numId="27">
    <w:abstractNumId w:val="22"/>
  </w:num>
  <w:num w:numId="28">
    <w:abstractNumId w:val="41"/>
  </w:num>
  <w:num w:numId="29">
    <w:abstractNumId w:val="15"/>
  </w:num>
  <w:num w:numId="30">
    <w:abstractNumId w:val="47"/>
  </w:num>
  <w:num w:numId="31">
    <w:abstractNumId w:val="27"/>
  </w:num>
  <w:num w:numId="32">
    <w:abstractNumId w:val="17"/>
  </w:num>
  <w:num w:numId="33">
    <w:abstractNumId w:val="26"/>
  </w:num>
  <w:num w:numId="34">
    <w:abstractNumId w:val="36"/>
  </w:num>
  <w:num w:numId="35">
    <w:abstractNumId w:val="32"/>
  </w:num>
  <w:num w:numId="36">
    <w:abstractNumId w:val="54"/>
  </w:num>
  <w:num w:numId="37">
    <w:abstractNumId w:val="33"/>
  </w:num>
  <w:num w:numId="38">
    <w:abstractNumId w:val="50"/>
  </w:num>
  <w:num w:numId="39">
    <w:abstractNumId w:val="12"/>
  </w:num>
  <w:num w:numId="40">
    <w:abstractNumId w:val="44"/>
  </w:num>
  <w:num w:numId="41">
    <w:abstractNumId w:val="20"/>
  </w:num>
  <w:num w:numId="42">
    <w:abstractNumId w:val="42"/>
  </w:num>
  <w:num w:numId="43">
    <w:abstractNumId w:val="39"/>
  </w:num>
  <w:num w:numId="44">
    <w:abstractNumId w:val="53"/>
  </w:num>
  <w:num w:numId="45">
    <w:abstractNumId w:val="43"/>
  </w:num>
  <w:num w:numId="46">
    <w:abstractNumId w:val="5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26"/>
    <w:rsid w:val="00001542"/>
    <w:rsid w:val="00001B56"/>
    <w:rsid w:val="000021F6"/>
    <w:rsid w:val="00002647"/>
    <w:rsid w:val="00003AB3"/>
    <w:rsid w:val="00004111"/>
    <w:rsid w:val="00004FD5"/>
    <w:rsid w:val="00005312"/>
    <w:rsid w:val="00005C98"/>
    <w:rsid w:val="00007164"/>
    <w:rsid w:val="00007B46"/>
    <w:rsid w:val="00010372"/>
    <w:rsid w:val="000108FE"/>
    <w:rsid w:val="00011A3F"/>
    <w:rsid w:val="000120E9"/>
    <w:rsid w:val="00013553"/>
    <w:rsid w:val="00014FB8"/>
    <w:rsid w:val="000150B8"/>
    <w:rsid w:val="000155E6"/>
    <w:rsid w:val="000164C8"/>
    <w:rsid w:val="00016954"/>
    <w:rsid w:val="0002013D"/>
    <w:rsid w:val="0002096A"/>
    <w:rsid w:val="00020B02"/>
    <w:rsid w:val="00021713"/>
    <w:rsid w:val="00023211"/>
    <w:rsid w:val="000236CE"/>
    <w:rsid w:val="000239A1"/>
    <w:rsid w:val="00023DD4"/>
    <w:rsid w:val="000250BA"/>
    <w:rsid w:val="00025CAC"/>
    <w:rsid w:val="00025D4A"/>
    <w:rsid w:val="00027611"/>
    <w:rsid w:val="00027C89"/>
    <w:rsid w:val="0003052F"/>
    <w:rsid w:val="0003156F"/>
    <w:rsid w:val="000316B7"/>
    <w:rsid w:val="000318DC"/>
    <w:rsid w:val="0003247A"/>
    <w:rsid w:val="000357D1"/>
    <w:rsid w:val="00035890"/>
    <w:rsid w:val="00035BE6"/>
    <w:rsid w:val="000360FB"/>
    <w:rsid w:val="00036130"/>
    <w:rsid w:val="00036720"/>
    <w:rsid w:val="00037823"/>
    <w:rsid w:val="00040236"/>
    <w:rsid w:val="000404A9"/>
    <w:rsid w:val="000409D3"/>
    <w:rsid w:val="00040D66"/>
    <w:rsid w:val="0004130C"/>
    <w:rsid w:val="00041AB9"/>
    <w:rsid w:val="00041B35"/>
    <w:rsid w:val="00042019"/>
    <w:rsid w:val="00042C1D"/>
    <w:rsid w:val="0004394B"/>
    <w:rsid w:val="0004538E"/>
    <w:rsid w:val="00045820"/>
    <w:rsid w:val="0004634E"/>
    <w:rsid w:val="0004771F"/>
    <w:rsid w:val="000500BF"/>
    <w:rsid w:val="00050636"/>
    <w:rsid w:val="00050A93"/>
    <w:rsid w:val="0005276D"/>
    <w:rsid w:val="000529EB"/>
    <w:rsid w:val="0005346F"/>
    <w:rsid w:val="00053A22"/>
    <w:rsid w:val="00053CCF"/>
    <w:rsid w:val="000543D3"/>
    <w:rsid w:val="00054429"/>
    <w:rsid w:val="0005467D"/>
    <w:rsid w:val="000554A7"/>
    <w:rsid w:val="00055F5C"/>
    <w:rsid w:val="000567CE"/>
    <w:rsid w:val="000568D1"/>
    <w:rsid w:val="0005743A"/>
    <w:rsid w:val="00057E27"/>
    <w:rsid w:val="0006013D"/>
    <w:rsid w:val="0006024A"/>
    <w:rsid w:val="00060268"/>
    <w:rsid w:val="0006100D"/>
    <w:rsid w:val="00061880"/>
    <w:rsid w:val="00061C5D"/>
    <w:rsid w:val="00061C9C"/>
    <w:rsid w:val="00061E08"/>
    <w:rsid w:val="00062742"/>
    <w:rsid w:val="00063DE7"/>
    <w:rsid w:val="00063FD7"/>
    <w:rsid w:val="00064A4C"/>
    <w:rsid w:val="00064C09"/>
    <w:rsid w:val="00065021"/>
    <w:rsid w:val="000657C4"/>
    <w:rsid w:val="00066BCE"/>
    <w:rsid w:val="000671EB"/>
    <w:rsid w:val="00067377"/>
    <w:rsid w:val="000674E2"/>
    <w:rsid w:val="000675F4"/>
    <w:rsid w:val="00067655"/>
    <w:rsid w:val="00067F5E"/>
    <w:rsid w:val="000701E8"/>
    <w:rsid w:val="00070A5B"/>
    <w:rsid w:val="00071A5B"/>
    <w:rsid w:val="00073E12"/>
    <w:rsid w:val="00073E8D"/>
    <w:rsid w:val="00075F03"/>
    <w:rsid w:val="00076825"/>
    <w:rsid w:val="00076870"/>
    <w:rsid w:val="00077478"/>
    <w:rsid w:val="00077634"/>
    <w:rsid w:val="0008019C"/>
    <w:rsid w:val="000801A5"/>
    <w:rsid w:val="00080267"/>
    <w:rsid w:val="0008029B"/>
    <w:rsid w:val="00080F7C"/>
    <w:rsid w:val="000818F7"/>
    <w:rsid w:val="00081C10"/>
    <w:rsid w:val="00082207"/>
    <w:rsid w:val="000839E8"/>
    <w:rsid w:val="00083D84"/>
    <w:rsid w:val="00083EAD"/>
    <w:rsid w:val="000842F6"/>
    <w:rsid w:val="00085042"/>
    <w:rsid w:val="0008515F"/>
    <w:rsid w:val="000872CA"/>
    <w:rsid w:val="0008733D"/>
    <w:rsid w:val="000873AF"/>
    <w:rsid w:val="00090126"/>
    <w:rsid w:val="000916A6"/>
    <w:rsid w:val="00092EA9"/>
    <w:rsid w:val="00093539"/>
    <w:rsid w:val="000954CF"/>
    <w:rsid w:val="00095627"/>
    <w:rsid w:val="00095F01"/>
    <w:rsid w:val="00096A0B"/>
    <w:rsid w:val="00096D73"/>
    <w:rsid w:val="00097408"/>
    <w:rsid w:val="000A0497"/>
    <w:rsid w:val="000A0ADF"/>
    <w:rsid w:val="000A137C"/>
    <w:rsid w:val="000A1545"/>
    <w:rsid w:val="000A2B11"/>
    <w:rsid w:val="000A3D1B"/>
    <w:rsid w:val="000A46A0"/>
    <w:rsid w:val="000A46E2"/>
    <w:rsid w:val="000A4BD6"/>
    <w:rsid w:val="000A532D"/>
    <w:rsid w:val="000A570C"/>
    <w:rsid w:val="000A5BC7"/>
    <w:rsid w:val="000A6D7C"/>
    <w:rsid w:val="000A6F06"/>
    <w:rsid w:val="000A775F"/>
    <w:rsid w:val="000B11E8"/>
    <w:rsid w:val="000B1C3D"/>
    <w:rsid w:val="000B259F"/>
    <w:rsid w:val="000B3F3B"/>
    <w:rsid w:val="000B3F75"/>
    <w:rsid w:val="000B5B80"/>
    <w:rsid w:val="000B5EB9"/>
    <w:rsid w:val="000B606C"/>
    <w:rsid w:val="000B737E"/>
    <w:rsid w:val="000B7484"/>
    <w:rsid w:val="000B7C8F"/>
    <w:rsid w:val="000C01A7"/>
    <w:rsid w:val="000C0576"/>
    <w:rsid w:val="000C07B4"/>
    <w:rsid w:val="000C0E27"/>
    <w:rsid w:val="000C1A5F"/>
    <w:rsid w:val="000C2ED0"/>
    <w:rsid w:val="000C4F64"/>
    <w:rsid w:val="000C5B81"/>
    <w:rsid w:val="000C5D82"/>
    <w:rsid w:val="000C6FB4"/>
    <w:rsid w:val="000C73C9"/>
    <w:rsid w:val="000C7564"/>
    <w:rsid w:val="000C76AD"/>
    <w:rsid w:val="000D05C8"/>
    <w:rsid w:val="000D1E1F"/>
    <w:rsid w:val="000D304C"/>
    <w:rsid w:val="000D3AA3"/>
    <w:rsid w:val="000D3D01"/>
    <w:rsid w:val="000D58F5"/>
    <w:rsid w:val="000D5D04"/>
    <w:rsid w:val="000D5F6E"/>
    <w:rsid w:val="000D68B5"/>
    <w:rsid w:val="000D68F5"/>
    <w:rsid w:val="000D71F5"/>
    <w:rsid w:val="000D7AE3"/>
    <w:rsid w:val="000E02C0"/>
    <w:rsid w:val="000E2CC8"/>
    <w:rsid w:val="000E33C4"/>
    <w:rsid w:val="000E4C6E"/>
    <w:rsid w:val="000E4D26"/>
    <w:rsid w:val="000E5A03"/>
    <w:rsid w:val="000E5F13"/>
    <w:rsid w:val="000E6657"/>
    <w:rsid w:val="000E66EB"/>
    <w:rsid w:val="000E72FF"/>
    <w:rsid w:val="000E78D9"/>
    <w:rsid w:val="000E79A5"/>
    <w:rsid w:val="000F0447"/>
    <w:rsid w:val="000F38DB"/>
    <w:rsid w:val="000F3FA9"/>
    <w:rsid w:val="000F4A99"/>
    <w:rsid w:val="000F503A"/>
    <w:rsid w:val="000F583D"/>
    <w:rsid w:val="000F5D22"/>
    <w:rsid w:val="000F5F46"/>
    <w:rsid w:val="000F7710"/>
    <w:rsid w:val="00100307"/>
    <w:rsid w:val="001004F8"/>
    <w:rsid w:val="0010240F"/>
    <w:rsid w:val="0010438D"/>
    <w:rsid w:val="0010580F"/>
    <w:rsid w:val="00105EDB"/>
    <w:rsid w:val="0010746C"/>
    <w:rsid w:val="00107833"/>
    <w:rsid w:val="001105A1"/>
    <w:rsid w:val="00111750"/>
    <w:rsid w:val="00115651"/>
    <w:rsid w:val="0011584C"/>
    <w:rsid w:val="0011600D"/>
    <w:rsid w:val="0011756A"/>
    <w:rsid w:val="00117C08"/>
    <w:rsid w:val="00120502"/>
    <w:rsid w:val="0012104F"/>
    <w:rsid w:val="001222C8"/>
    <w:rsid w:val="001224F8"/>
    <w:rsid w:val="001231BB"/>
    <w:rsid w:val="001240A7"/>
    <w:rsid w:val="0012497B"/>
    <w:rsid w:val="00125F4E"/>
    <w:rsid w:val="0012670D"/>
    <w:rsid w:val="00126C60"/>
    <w:rsid w:val="001278CA"/>
    <w:rsid w:val="00127D78"/>
    <w:rsid w:val="00130B0C"/>
    <w:rsid w:val="00130CB7"/>
    <w:rsid w:val="00131C0E"/>
    <w:rsid w:val="00135429"/>
    <w:rsid w:val="001356D4"/>
    <w:rsid w:val="00136A90"/>
    <w:rsid w:val="00136C0D"/>
    <w:rsid w:val="00136E5E"/>
    <w:rsid w:val="001374C3"/>
    <w:rsid w:val="00140864"/>
    <w:rsid w:val="00140ED0"/>
    <w:rsid w:val="00141153"/>
    <w:rsid w:val="00141458"/>
    <w:rsid w:val="0014207F"/>
    <w:rsid w:val="0014338A"/>
    <w:rsid w:val="0014397B"/>
    <w:rsid w:val="001439B9"/>
    <w:rsid w:val="001444AD"/>
    <w:rsid w:val="00144FF8"/>
    <w:rsid w:val="00145863"/>
    <w:rsid w:val="001459F6"/>
    <w:rsid w:val="00145E3E"/>
    <w:rsid w:val="0014715B"/>
    <w:rsid w:val="00147538"/>
    <w:rsid w:val="00147F15"/>
    <w:rsid w:val="00147FAE"/>
    <w:rsid w:val="00153180"/>
    <w:rsid w:val="001531F3"/>
    <w:rsid w:val="00153661"/>
    <w:rsid w:val="00154F4A"/>
    <w:rsid w:val="00156328"/>
    <w:rsid w:val="001563DC"/>
    <w:rsid w:val="001569C5"/>
    <w:rsid w:val="001569EB"/>
    <w:rsid w:val="00156CB4"/>
    <w:rsid w:val="00157538"/>
    <w:rsid w:val="00161B32"/>
    <w:rsid w:val="00162856"/>
    <w:rsid w:val="00163182"/>
    <w:rsid w:val="001636A5"/>
    <w:rsid w:val="00163853"/>
    <w:rsid w:val="00163983"/>
    <w:rsid w:val="00165119"/>
    <w:rsid w:val="0016688B"/>
    <w:rsid w:val="00166FD5"/>
    <w:rsid w:val="00167098"/>
    <w:rsid w:val="00167518"/>
    <w:rsid w:val="001677B2"/>
    <w:rsid w:val="00167DE4"/>
    <w:rsid w:val="0017094E"/>
    <w:rsid w:val="00171654"/>
    <w:rsid w:val="00171712"/>
    <w:rsid w:val="001717FF"/>
    <w:rsid w:val="00171932"/>
    <w:rsid w:val="001726D4"/>
    <w:rsid w:val="00174137"/>
    <w:rsid w:val="001745FF"/>
    <w:rsid w:val="00174B88"/>
    <w:rsid w:val="00174E6D"/>
    <w:rsid w:val="00175260"/>
    <w:rsid w:val="00177E3A"/>
    <w:rsid w:val="00177FDF"/>
    <w:rsid w:val="00177FEA"/>
    <w:rsid w:val="0018040C"/>
    <w:rsid w:val="00180D9D"/>
    <w:rsid w:val="00184237"/>
    <w:rsid w:val="001850BD"/>
    <w:rsid w:val="0018520F"/>
    <w:rsid w:val="00185E37"/>
    <w:rsid w:val="001863E8"/>
    <w:rsid w:val="0018698B"/>
    <w:rsid w:val="00187BB2"/>
    <w:rsid w:val="00190530"/>
    <w:rsid w:val="0019113F"/>
    <w:rsid w:val="0019182A"/>
    <w:rsid w:val="00192075"/>
    <w:rsid w:val="00192EF3"/>
    <w:rsid w:val="00193103"/>
    <w:rsid w:val="00193670"/>
    <w:rsid w:val="00194F51"/>
    <w:rsid w:val="00195165"/>
    <w:rsid w:val="0019518A"/>
    <w:rsid w:val="00197B0E"/>
    <w:rsid w:val="00197D38"/>
    <w:rsid w:val="001A13E2"/>
    <w:rsid w:val="001A49D1"/>
    <w:rsid w:val="001B0C5A"/>
    <w:rsid w:val="001B1420"/>
    <w:rsid w:val="001B17DD"/>
    <w:rsid w:val="001B19D1"/>
    <w:rsid w:val="001B1ECF"/>
    <w:rsid w:val="001B257A"/>
    <w:rsid w:val="001B27C9"/>
    <w:rsid w:val="001B58E2"/>
    <w:rsid w:val="001B5B22"/>
    <w:rsid w:val="001B6279"/>
    <w:rsid w:val="001B701B"/>
    <w:rsid w:val="001B75FD"/>
    <w:rsid w:val="001B7BFE"/>
    <w:rsid w:val="001C01D1"/>
    <w:rsid w:val="001C0A22"/>
    <w:rsid w:val="001C0AB7"/>
    <w:rsid w:val="001C10D6"/>
    <w:rsid w:val="001C13D1"/>
    <w:rsid w:val="001C29A5"/>
    <w:rsid w:val="001C2F59"/>
    <w:rsid w:val="001C45AB"/>
    <w:rsid w:val="001C4B97"/>
    <w:rsid w:val="001D0454"/>
    <w:rsid w:val="001D0725"/>
    <w:rsid w:val="001D0B44"/>
    <w:rsid w:val="001D1B3A"/>
    <w:rsid w:val="001D3491"/>
    <w:rsid w:val="001D491B"/>
    <w:rsid w:val="001D4F69"/>
    <w:rsid w:val="001D5544"/>
    <w:rsid w:val="001D6859"/>
    <w:rsid w:val="001D6C6F"/>
    <w:rsid w:val="001D701F"/>
    <w:rsid w:val="001D771A"/>
    <w:rsid w:val="001D7B78"/>
    <w:rsid w:val="001E01E1"/>
    <w:rsid w:val="001E03C2"/>
    <w:rsid w:val="001E048A"/>
    <w:rsid w:val="001E050E"/>
    <w:rsid w:val="001E05F6"/>
    <w:rsid w:val="001E2195"/>
    <w:rsid w:val="001E2527"/>
    <w:rsid w:val="001E2803"/>
    <w:rsid w:val="001E4104"/>
    <w:rsid w:val="001E579F"/>
    <w:rsid w:val="001E609C"/>
    <w:rsid w:val="001E7627"/>
    <w:rsid w:val="001F00ED"/>
    <w:rsid w:val="001F02EA"/>
    <w:rsid w:val="001F0AB9"/>
    <w:rsid w:val="001F0B9C"/>
    <w:rsid w:val="001F0F28"/>
    <w:rsid w:val="001F135E"/>
    <w:rsid w:val="001F1747"/>
    <w:rsid w:val="001F1A07"/>
    <w:rsid w:val="001F1E09"/>
    <w:rsid w:val="001F2E22"/>
    <w:rsid w:val="001F37CB"/>
    <w:rsid w:val="001F3A8D"/>
    <w:rsid w:val="001F495E"/>
    <w:rsid w:val="001F4F9F"/>
    <w:rsid w:val="001F5B00"/>
    <w:rsid w:val="001F61C4"/>
    <w:rsid w:val="001F6469"/>
    <w:rsid w:val="001F6AFC"/>
    <w:rsid w:val="001F709F"/>
    <w:rsid w:val="001F7A3A"/>
    <w:rsid w:val="001F7F5A"/>
    <w:rsid w:val="002006BE"/>
    <w:rsid w:val="002007DC"/>
    <w:rsid w:val="00201E8F"/>
    <w:rsid w:val="00201FE1"/>
    <w:rsid w:val="00202267"/>
    <w:rsid w:val="00202CA6"/>
    <w:rsid w:val="002037B4"/>
    <w:rsid w:val="00204113"/>
    <w:rsid w:val="002041C5"/>
    <w:rsid w:val="00204460"/>
    <w:rsid w:val="00204808"/>
    <w:rsid w:val="00204D1D"/>
    <w:rsid w:val="00204E04"/>
    <w:rsid w:val="00205BD7"/>
    <w:rsid w:val="00206D8E"/>
    <w:rsid w:val="00207A05"/>
    <w:rsid w:val="00207D60"/>
    <w:rsid w:val="00210228"/>
    <w:rsid w:val="00210429"/>
    <w:rsid w:val="002105CC"/>
    <w:rsid w:val="002109FB"/>
    <w:rsid w:val="0021283D"/>
    <w:rsid w:val="00212A50"/>
    <w:rsid w:val="00212CD4"/>
    <w:rsid w:val="00212DAF"/>
    <w:rsid w:val="00212FE6"/>
    <w:rsid w:val="00213E57"/>
    <w:rsid w:val="00214576"/>
    <w:rsid w:val="00214609"/>
    <w:rsid w:val="00214695"/>
    <w:rsid w:val="00215C57"/>
    <w:rsid w:val="0021615B"/>
    <w:rsid w:val="00216D0F"/>
    <w:rsid w:val="00216E56"/>
    <w:rsid w:val="00220F54"/>
    <w:rsid w:val="002228D9"/>
    <w:rsid w:val="00222AB0"/>
    <w:rsid w:val="00222CDD"/>
    <w:rsid w:val="00223993"/>
    <w:rsid w:val="00223EC7"/>
    <w:rsid w:val="00224638"/>
    <w:rsid w:val="00225933"/>
    <w:rsid w:val="00226E5C"/>
    <w:rsid w:val="0023082A"/>
    <w:rsid w:val="00231519"/>
    <w:rsid w:val="00233043"/>
    <w:rsid w:val="002333F0"/>
    <w:rsid w:val="00233A0B"/>
    <w:rsid w:val="0023400D"/>
    <w:rsid w:val="0023573D"/>
    <w:rsid w:val="002360CD"/>
    <w:rsid w:val="002367DC"/>
    <w:rsid w:val="00236F31"/>
    <w:rsid w:val="00237598"/>
    <w:rsid w:val="00237E83"/>
    <w:rsid w:val="002400A2"/>
    <w:rsid w:val="00240749"/>
    <w:rsid w:val="00241138"/>
    <w:rsid w:val="00241575"/>
    <w:rsid w:val="00242307"/>
    <w:rsid w:val="00242A30"/>
    <w:rsid w:val="002432E4"/>
    <w:rsid w:val="0024415D"/>
    <w:rsid w:val="00244D90"/>
    <w:rsid w:val="002453DE"/>
    <w:rsid w:val="00245695"/>
    <w:rsid w:val="0024586F"/>
    <w:rsid w:val="00246F98"/>
    <w:rsid w:val="00247078"/>
    <w:rsid w:val="00251843"/>
    <w:rsid w:val="0025212A"/>
    <w:rsid w:val="002531BF"/>
    <w:rsid w:val="00253A22"/>
    <w:rsid w:val="002540EB"/>
    <w:rsid w:val="00255427"/>
    <w:rsid w:val="00256DEB"/>
    <w:rsid w:val="00257063"/>
    <w:rsid w:val="00257DA9"/>
    <w:rsid w:val="00260DF6"/>
    <w:rsid w:val="002614A0"/>
    <w:rsid w:val="00261C27"/>
    <w:rsid w:val="00261C33"/>
    <w:rsid w:val="00262B53"/>
    <w:rsid w:val="00263EE4"/>
    <w:rsid w:val="00263FA9"/>
    <w:rsid w:val="0026467C"/>
    <w:rsid w:val="00264D87"/>
    <w:rsid w:val="002665A3"/>
    <w:rsid w:val="00270150"/>
    <w:rsid w:val="00270DD1"/>
    <w:rsid w:val="00271168"/>
    <w:rsid w:val="00271DAF"/>
    <w:rsid w:val="002729C6"/>
    <w:rsid w:val="00272B87"/>
    <w:rsid w:val="002749A6"/>
    <w:rsid w:val="0027547E"/>
    <w:rsid w:val="0027570A"/>
    <w:rsid w:val="0027617F"/>
    <w:rsid w:val="00276956"/>
    <w:rsid w:val="00277521"/>
    <w:rsid w:val="00277665"/>
    <w:rsid w:val="002777B9"/>
    <w:rsid w:val="002779AF"/>
    <w:rsid w:val="002806E2"/>
    <w:rsid w:val="002814B2"/>
    <w:rsid w:val="00282173"/>
    <w:rsid w:val="0028252C"/>
    <w:rsid w:val="0028353F"/>
    <w:rsid w:val="00283D7D"/>
    <w:rsid w:val="00284673"/>
    <w:rsid w:val="00286086"/>
    <w:rsid w:val="00286215"/>
    <w:rsid w:val="0028688D"/>
    <w:rsid w:val="00286AD6"/>
    <w:rsid w:val="00287188"/>
    <w:rsid w:val="00287826"/>
    <w:rsid w:val="00287C5C"/>
    <w:rsid w:val="002906EA"/>
    <w:rsid w:val="00290713"/>
    <w:rsid w:val="002909F7"/>
    <w:rsid w:val="00290BAD"/>
    <w:rsid w:val="00290D96"/>
    <w:rsid w:val="00291AAD"/>
    <w:rsid w:val="00291DB6"/>
    <w:rsid w:val="00291F1F"/>
    <w:rsid w:val="0029233F"/>
    <w:rsid w:val="00292EA0"/>
    <w:rsid w:val="0029344D"/>
    <w:rsid w:val="002935B5"/>
    <w:rsid w:val="0029366E"/>
    <w:rsid w:val="00294621"/>
    <w:rsid w:val="002968A6"/>
    <w:rsid w:val="002973D5"/>
    <w:rsid w:val="00297580"/>
    <w:rsid w:val="002976ED"/>
    <w:rsid w:val="0029785B"/>
    <w:rsid w:val="00297AF3"/>
    <w:rsid w:val="002A008F"/>
    <w:rsid w:val="002A0EBA"/>
    <w:rsid w:val="002A116F"/>
    <w:rsid w:val="002A1A04"/>
    <w:rsid w:val="002A1F05"/>
    <w:rsid w:val="002A2C0E"/>
    <w:rsid w:val="002A452E"/>
    <w:rsid w:val="002A54A9"/>
    <w:rsid w:val="002A677E"/>
    <w:rsid w:val="002A6EA7"/>
    <w:rsid w:val="002A73A0"/>
    <w:rsid w:val="002A7BB4"/>
    <w:rsid w:val="002A7C61"/>
    <w:rsid w:val="002A7FCF"/>
    <w:rsid w:val="002B087D"/>
    <w:rsid w:val="002B17CB"/>
    <w:rsid w:val="002B30A4"/>
    <w:rsid w:val="002B3FB3"/>
    <w:rsid w:val="002B4741"/>
    <w:rsid w:val="002B55FA"/>
    <w:rsid w:val="002C107F"/>
    <w:rsid w:val="002C2B53"/>
    <w:rsid w:val="002C2C01"/>
    <w:rsid w:val="002C3598"/>
    <w:rsid w:val="002C437D"/>
    <w:rsid w:val="002C58F3"/>
    <w:rsid w:val="002C6778"/>
    <w:rsid w:val="002D07BF"/>
    <w:rsid w:val="002D097E"/>
    <w:rsid w:val="002D0C7E"/>
    <w:rsid w:val="002D1A70"/>
    <w:rsid w:val="002D1A89"/>
    <w:rsid w:val="002D491C"/>
    <w:rsid w:val="002D68B8"/>
    <w:rsid w:val="002E075D"/>
    <w:rsid w:val="002E0A4C"/>
    <w:rsid w:val="002E0F61"/>
    <w:rsid w:val="002E2D17"/>
    <w:rsid w:val="002E3E89"/>
    <w:rsid w:val="002E4C91"/>
    <w:rsid w:val="002E59CD"/>
    <w:rsid w:val="002E6EE1"/>
    <w:rsid w:val="002E7D39"/>
    <w:rsid w:val="002F0397"/>
    <w:rsid w:val="002F04FB"/>
    <w:rsid w:val="002F050B"/>
    <w:rsid w:val="002F1129"/>
    <w:rsid w:val="002F11FE"/>
    <w:rsid w:val="002F13D1"/>
    <w:rsid w:val="002F1EF8"/>
    <w:rsid w:val="002F24BA"/>
    <w:rsid w:val="002F3ABE"/>
    <w:rsid w:val="002F3EF4"/>
    <w:rsid w:val="002F3F8B"/>
    <w:rsid w:val="002F41A7"/>
    <w:rsid w:val="002F47BC"/>
    <w:rsid w:val="002F5A08"/>
    <w:rsid w:val="002F6535"/>
    <w:rsid w:val="002F7EC3"/>
    <w:rsid w:val="00300741"/>
    <w:rsid w:val="00301294"/>
    <w:rsid w:val="003017BF"/>
    <w:rsid w:val="00302807"/>
    <w:rsid w:val="00305562"/>
    <w:rsid w:val="003055D7"/>
    <w:rsid w:val="00305CC6"/>
    <w:rsid w:val="003061D7"/>
    <w:rsid w:val="003101B1"/>
    <w:rsid w:val="00310FE9"/>
    <w:rsid w:val="003115C1"/>
    <w:rsid w:val="00311FE8"/>
    <w:rsid w:val="00312045"/>
    <w:rsid w:val="00312271"/>
    <w:rsid w:val="00312F05"/>
    <w:rsid w:val="003131C7"/>
    <w:rsid w:val="00313E34"/>
    <w:rsid w:val="0031440C"/>
    <w:rsid w:val="00314DAC"/>
    <w:rsid w:val="00314DF7"/>
    <w:rsid w:val="003166B4"/>
    <w:rsid w:val="00316798"/>
    <w:rsid w:val="00316864"/>
    <w:rsid w:val="00316C0A"/>
    <w:rsid w:val="00316FA1"/>
    <w:rsid w:val="00317422"/>
    <w:rsid w:val="00317C0D"/>
    <w:rsid w:val="00320FA0"/>
    <w:rsid w:val="00320FF1"/>
    <w:rsid w:val="0032285B"/>
    <w:rsid w:val="003238AF"/>
    <w:rsid w:val="003252A0"/>
    <w:rsid w:val="00326C3B"/>
    <w:rsid w:val="003273E3"/>
    <w:rsid w:val="00327B9B"/>
    <w:rsid w:val="00330262"/>
    <w:rsid w:val="00330D05"/>
    <w:rsid w:val="00331F05"/>
    <w:rsid w:val="0033432D"/>
    <w:rsid w:val="00334889"/>
    <w:rsid w:val="00334FA8"/>
    <w:rsid w:val="00335491"/>
    <w:rsid w:val="0033629A"/>
    <w:rsid w:val="00337661"/>
    <w:rsid w:val="003379B5"/>
    <w:rsid w:val="00337BA5"/>
    <w:rsid w:val="00340422"/>
    <w:rsid w:val="00340D03"/>
    <w:rsid w:val="0034287C"/>
    <w:rsid w:val="00342BB7"/>
    <w:rsid w:val="0034439D"/>
    <w:rsid w:val="003447A7"/>
    <w:rsid w:val="003449DD"/>
    <w:rsid w:val="0034726E"/>
    <w:rsid w:val="003505FF"/>
    <w:rsid w:val="00350E81"/>
    <w:rsid w:val="00351F3F"/>
    <w:rsid w:val="00352758"/>
    <w:rsid w:val="00352E3D"/>
    <w:rsid w:val="00353454"/>
    <w:rsid w:val="00353979"/>
    <w:rsid w:val="003541A8"/>
    <w:rsid w:val="003546F1"/>
    <w:rsid w:val="0035559A"/>
    <w:rsid w:val="00357A59"/>
    <w:rsid w:val="003616B1"/>
    <w:rsid w:val="00362129"/>
    <w:rsid w:val="00363130"/>
    <w:rsid w:val="003642C7"/>
    <w:rsid w:val="00364851"/>
    <w:rsid w:val="00366561"/>
    <w:rsid w:val="003665D1"/>
    <w:rsid w:val="003671BF"/>
    <w:rsid w:val="00367FCD"/>
    <w:rsid w:val="0037170B"/>
    <w:rsid w:val="00373B99"/>
    <w:rsid w:val="00373EE5"/>
    <w:rsid w:val="003748E5"/>
    <w:rsid w:val="00376462"/>
    <w:rsid w:val="0037770E"/>
    <w:rsid w:val="003815FC"/>
    <w:rsid w:val="00382C10"/>
    <w:rsid w:val="00382C4F"/>
    <w:rsid w:val="0038378B"/>
    <w:rsid w:val="00383CC2"/>
    <w:rsid w:val="00384FE4"/>
    <w:rsid w:val="0038595A"/>
    <w:rsid w:val="003864D0"/>
    <w:rsid w:val="00386C5F"/>
    <w:rsid w:val="00386D69"/>
    <w:rsid w:val="003907E2"/>
    <w:rsid w:val="003910E8"/>
    <w:rsid w:val="00392919"/>
    <w:rsid w:val="00392B04"/>
    <w:rsid w:val="0039463D"/>
    <w:rsid w:val="00394B7E"/>
    <w:rsid w:val="00394DFD"/>
    <w:rsid w:val="003974EC"/>
    <w:rsid w:val="003A07D5"/>
    <w:rsid w:val="003A0D41"/>
    <w:rsid w:val="003A0DBB"/>
    <w:rsid w:val="003A3D92"/>
    <w:rsid w:val="003A3DEA"/>
    <w:rsid w:val="003A64EE"/>
    <w:rsid w:val="003A6F16"/>
    <w:rsid w:val="003A7522"/>
    <w:rsid w:val="003A79C8"/>
    <w:rsid w:val="003B1D56"/>
    <w:rsid w:val="003B20A1"/>
    <w:rsid w:val="003B2A75"/>
    <w:rsid w:val="003B31C4"/>
    <w:rsid w:val="003B3516"/>
    <w:rsid w:val="003B3ED4"/>
    <w:rsid w:val="003B41F0"/>
    <w:rsid w:val="003B57CA"/>
    <w:rsid w:val="003B6014"/>
    <w:rsid w:val="003B738E"/>
    <w:rsid w:val="003B7B18"/>
    <w:rsid w:val="003C0021"/>
    <w:rsid w:val="003C0290"/>
    <w:rsid w:val="003C0343"/>
    <w:rsid w:val="003C09DF"/>
    <w:rsid w:val="003C2045"/>
    <w:rsid w:val="003C3373"/>
    <w:rsid w:val="003C33B8"/>
    <w:rsid w:val="003C37E7"/>
    <w:rsid w:val="003C3D6A"/>
    <w:rsid w:val="003C5019"/>
    <w:rsid w:val="003C5898"/>
    <w:rsid w:val="003C5976"/>
    <w:rsid w:val="003C62CC"/>
    <w:rsid w:val="003C67F4"/>
    <w:rsid w:val="003C7282"/>
    <w:rsid w:val="003D05A6"/>
    <w:rsid w:val="003D0BD3"/>
    <w:rsid w:val="003D0D3E"/>
    <w:rsid w:val="003D2700"/>
    <w:rsid w:val="003D2C6A"/>
    <w:rsid w:val="003D43CD"/>
    <w:rsid w:val="003D5459"/>
    <w:rsid w:val="003D5BDE"/>
    <w:rsid w:val="003D5C66"/>
    <w:rsid w:val="003D5DEE"/>
    <w:rsid w:val="003D5E2C"/>
    <w:rsid w:val="003E17F4"/>
    <w:rsid w:val="003E1B04"/>
    <w:rsid w:val="003E2929"/>
    <w:rsid w:val="003E2D81"/>
    <w:rsid w:val="003E3052"/>
    <w:rsid w:val="003E450A"/>
    <w:rsid w:val="003E4AD5"/>
    <w:rsid w:val="003E7F49"/>
    <w:rsid w:val="003F02F3"/>
    <w:rsid w:val="003F0AE9"/>
    <w:rsid w:val="003F0C6D"/>
    <w:rsid w:val="003F1074"/>
    <w:rsid w:val="003F1682"/>
    <w:rsid w:val="003F314F"/>
    <w:rsid w:val="003F4D20"/>
    <w:rsid w:val="003F56DE"/>
    <w:rsid w:val="003F5750"/>
    <w:rsid w:val="003F589E"/>
    <w:rsid w:val="003F613D"/>
    <w:rsid w:val="003F6C63"/>
    <w:rsid w:val="003F7D73"/>
    <w:rsid w:val="00401B58"/>
    <w:rsid w:val="004024B8"/>
    <w:rsid w:val="00403B25"/>
    <w:rsid w:val="00403D88"/>
    <w:rsid w:val="004059DF"/>
    <w:rsid w:val="00406109"/>
    <w:rsid w:val="00410A0C"/>
    <w:rsid w:val="00410CD0"/>
    <w:rsid w:val="00411375"/>
    <w:rsid w:val="004142D1"/>
    <w:rsid w:val="004143BB"/>
    <w:rsid w:val="00414739"/>
    <w:rsid w:val="00414D20"/>
    <w:rsid w:val="00415892"/>
    <w:rsid w:val="00416419"/>
    <w:rsid w:val="0042021D"/>
    <w:rsid w:val="00420779"/>
    <w:rsid w:val="004211D5"/>
    <w:rsid w:val="00422905"/>
    <w:rsid w:val="004229DA"/>
    <w:rsid w:val="00422CB4"/>
    <w:rsid w:val="004248A7"/>
    <w:rsid w:val="0042544C"/>
    <w:rsid w:val="00425C97"/>
    <w:rsid w:val="00427F75"/>
    <w:rsid w:val="004300CB"/>
    <w:rsid w:val="00431E48"/>
    <w:rsid w:val="00432026"/>
    <w:rsid w:val="00432445"/>
    <w:rsid w:val="00432D96"/>
    <w:rsid w:val="00433B87"/>
    <w:rsid w:val="00433F5A"/>
    <w:rsid w:val="00434066"/>
    <w:rsid w:val="00434E85"/>
    <w:rsid w:val="00434FCD"/>
    <w:rsid w:val="004353DF"/>
    <w:rsid w:val="00435553"/>
    <w:rsid w:val="004408CA"/>
    <w:rsid w:val="004414D1"/>
    <w:rsid w:val="004417C3"/>
    <w:rsid w:val="00442EE4"/>
    <w:rsid w:val="004430C3"/>
    <w:rsid w:val="00443B37"/>
    <w:rsid w:val="00444941"/>
    <w:rsid w:val="004449DC"/>
    <w:rsid w:val="004453D3"/>
    <w:rsid w:val="00445C15"/>
    <w:rsid w:val="00445FA4"/>
    <w:rsid w:val="004465F0"/>
    <w:rsid w:val="00446E78"/>
    <w:rsid w:val="0044739A"/>
    <w:rsid w:val="004516C1"/>
    <w:rsid w:val="00452230"/>
    <w:rsid w:val="00452A83"/>
    <w:rsid w:val="00452C76"/>
    <w:rsid w:val="004533E1"/>
    <w:rsid w:val="00454858"/>
    <w:rsid w:val="00454E1A"/>
    <w:rsid w:val="0045677B"/>
    <w:rsid w:val="00456E86"/>
    <w:rsid w:val="00460879"/>
    <w:rsid w:val="00460936"/>
    <w:rsid w:val="00462562"/>
    <w:rsid w:val="00462D40"/>
    <w:rsid w:val="00462E3A"/>
    <w:rsid w:val="00464861"/>
    <w:rsid w:val="004657E5"/>
    <w:rsid w:val="00465A01"/>
    <w:rsid w:val="00465C03"/>
    <w:rsid w:val="0047003E"/>
    <w:rsid w:val="004700B8"/>
    <w:rsid w:val="00470D68"/>
    <w:rsid w:val="004712B8"/>
    <w:rsid w:val="00471313"/>
    <w:rsid w:val="00471696"/>
    <w:rsid w:val="004725F1"/>
    <w:rsid w:val="0047305E"/>
    <w:rsid w:val="0047382D"/>
    <w:rsid w:val="00473BE5"/>
    <w:rsid w:val="00474559"/>
    <w:rsid w:val="004754F0"/>
    <w:rsid w:val="00475792"/>
    <w:rsid w:val="00475871"/>
    <w:rsid w:val="004765ED"/>
    <w:rsid w:val="004766E9"/>
    <w:rsid w:val="0047673E"/>
    <w:rsid w:val="0047764D"/>
    <w:rsid w:val="00477665"/>
    <w:rsid w:val="004777E6"/>
    <w:rsid w:val="0047786D"/>
    <w:rsid w:val="004778DF"/>
    <w:rsid w:val="00477D71"/>
    <w:rsid w:val="0048086A"/>
    <w:rsid w:val="0048095A"/>
    <w:rsid w:val="004817BB"/>
    <w:rsid w:val="00481D7A"/>
    <w:rsid w:val="00481E37"/>
    <w:rsid w:val="00482C4D"/>
    <w:rsid w:val="00482CA1"/>
    <w:rsid w:val="00483C83"/>
    <w:rsid w:val="00484898"/>
    <w:rsid w:val="00484CB5"/>
    <w:rsid w:val="0048538F"/>
    <w:rsid w:val="004879EC"/>
    <w:rsid w:val="00490298"/>
    <w:rsid w:val="00490504"/>
    <w:rsid w:val="00491AC2"/>
    <w:rsid w:val="00491C34"/>
    <w:rsid w:val="00494273"/>
    <w:rsid w:val="00496CEA"/>
    <w:rsid w:val="00497539"/>
    <w:rsid w:val="004A224A"/>
    <w:rsid w:val="004A39DA"/>
    <w:rsid w:val="004A3D73"/>
    <w:rsid w:val="004A3F52"/>
    <w:rsid w:val="004A41EA"/>
    <w:rsid w:val="004A4B40"/>
    <w:rsid w:val="004A5F3D"/>
    <w:rsid w:val="004A6834"/>
    <w:rsid w:val="004A6DFC"/>
    <w:rsid w:val="004A7415"/>
    <w:rsid w:val="004A7DB8"/>
    <w:rsid w:val="004B1077"/>
    <w:rsid w:val="004B2289"/>
    <w:rsid w:val="004B337D"/>
    <w:rsid w:val="004B4655"/>
    <w:rsid w:val="004B4C68"/>
    <w:rsid w:val="004B530B"/>
    <w:rsid w:val="004B5B5F"/>
    <w:rsid w:val="004B5D7B"/>
    <w:rsid w:val="004B6141"/>
    <w:rsid w:val="004B61B8"/>
    <w:rsid w:val="004B6B48"/>
    <w:rsid w:val="004B6EBF"/>
    <w:rsid w:val="004B7F45"/>
    <w:rsid w:val="004C0930"/>
    <w:rsid w:val="004C2D1D"/>
    <w:rsid w:val="004C45CC"/>
    <w:rsid w:val="004C4780"/>
    <w:rsid w:val="004C517D"/>
    <w:rsid w:val="004C5ED6"/>
    <w:rsid w:val="004C5F53"/>
    <w:rsid w:val="004C6693"/>
    <w:rsid w:val="004D0A2C"/>
    <w:rsid w:val="004D0F37"/>
    <w:rsid w:val="004D1DE3"/>
    <w:rsid w:val="004D2594"/>
    <w:rsid w:val="004D3973"/>
    <w:rsid w:val="004D4B0C"/>
    <w:rsid w:val="004D77B6"/>
    <w:rsid w:val="004E0607"/>
    <w:rsid w:val="004E0921"/>
    <w:rsid w:val="004E156A"/>
    <w:rsid w:val="004E1C07"/>
    <w:rsid w:val="004E2897"/>
    <w:rsid w:val="004E2D90"/>
    <w:rsid w:val="004E3D79"/>
    <w:rsid w:val="004E3FB3"/>
    <w:rsid w:val="004E453B"/>
    <w:rsid w:val="004E5553"/>
    <w:rsid w:val="004E60CD"/>
    <w:rsid w:val="004E6791"/>
    <w:rsid w:val="004E7163"/>
    <w:rsid w:val="004E7503"/>
    <w:rsid w:val="004E7726"/>
    <w:rsid w:val="004E77D6"/>
    <w:rsid w:val="004E7B89"/>
    <w:rsid w:val="004E7B96"/>
    <w:rsid w:val="004E7E5E"/>
    <w:rsid w:val="004F061C"/>
    <w:rsid w:val="004F0873"/>
    <w:rsid w:val="004F0A92"/>
    <w:rsid w:val="004F144E"/>
    <w:rsid w:val="004F2A79"/>
    <w:rsid w:val="004F374B"/>
    <w:rsid w:val="004F392B"/>
    <w:rsid w:val="004F3F55"/>
    <w:rsid w:val="004F3FAF"/>
    <w:rsid w:val="004F41E1"/>
    <w:rsid w:val="004F508B"/>
    <w:rsid w:val="004F5DED"/>
    <w:rsid w:val="004F6576"/>
    <w:rsid w:val="004F671A"/>
    <w:rsid w:val="0050000E"/>
    <w:rsid w:val="00500286"/>
    <w:rsid w:val="00500828"/>
    <w:rsid w:val="00501163"/>
    <w:rsid w:val="0050132D"/>
    <w:rsid w:val="0050162F"/>
    <w:rsid w:val="00501B8D"/>
    <w:rsid w:val="00501BA7"/>
    <w:rsid w:val="005024F8"/>
    <w:rsid w:val="00502BEC"/>
    <w:rsid w:val="00502EB2"/>
    <w:rsid w:val="00503199"/>
    <w:rsid w:val="005038C9"/>
    <w:rsid w:val="0050437F"/>
    <w:rsid w:val="00504534"/>
    <w:rsid w:val="00504CEE"/>
    <w:rsid w:val="00505F3B"/>
    <w:rsid w:val="00506064"/>
    <w:rsid w:val="0050681F"/>
    <w:rsid w:val="00507B31"/>
    <w:rsid w:val="005102D4"/>
    <w:rsid w:val="00511428"/>
    <w:rsid w:val="00512FF0"/>
    <w:rsid w:val="00513425"/>
    <w:rsid w:val="005134CA"/>
    <w:rsid w:val="00514462"/>
    <w:rsid w:val="00514AEE"/>
    <w:rsid w:val="00515277"/>
    <w:rsid w:val="00516EEE"/>
    <w:rsid w:val="00517150"/>
    <w:rsid w:val="005215E7"/>
    <w:rsid w:val="00522E06"/>
    <w:rsid w:val="00522FBC"/>
    <w:rsid w:val="0052371C"/>
    <w:rsid w:val="00524CD2"/>
    <w:rsid w:val="00524DF5"/>
    <w:rsid w:val="00525FE2"/>
    <w:rsid w:val="00526527"/>
    <w:rsid w:val="00526BDD"/>
    <w:rsid w:val="00527A2F"/>
    <w:rsid w:val="00531C8A"/>
    <w:rsid w:val="00531CF3"/>
    <w:rsid w:val="0053275E"/>
    <w:rsid w:val="005330A0"/>
    <w:rsid w:val="005336C6"/>
    <w:rsid w:val="00533BC6"/>
    <w:rsid w:val="00533E18"/>
    <w:rsid w:val="0053562C"/>
    <w:rsid w:val="00535FB7"/>
    <w:rsid w:val="00536109"/>
    <w:rsid w:val="005361A6"/>
    <w:rsid w:val="005364E8"/>
    <w:rsid w:val="005368D5"/>
    <w:rsid w:val="0053746D"/>
    <w:rsid w:val="0053788A"/>
    <w:rsid w:val="00540440"/>
    <w:rsid w:val="00540F63"/>
    <w:rsid w:val="00541510"/>
    <w:rsid w:val="00543B74"/>
    <w:rsid w:val="00543BB5"/>
    <w:rsid w:val="005468A8"/>
    <w:rsid w:val="00547311"/>
    <w:rsid w:val="00550455"/>
    <w:rsid w:val="00551901"/>
    <w:rsid w:val="00552247"/>
    <w:rsid w:val="005522C4"/>
    <w:rsid w:val="00553CD7"/>
    <w:rsid w:val="0055461D"/>
    <w:rsid w:val="00554A51"/>
    <w:rsid w:val="00554E45"/>
    <w:rsid w:val="00554F3F"/>
    <w:rsid w:val="00555498"/>
    <w:rsid w:val="00555E5D"/>
    <w:rsid w:val="005562DB"/>
    <w:rsid w:val="0055677D"/>
    <w:rsid w:val="00556AAF"/>
    <w:rsid w:val="0055755F"/>
    <w:rsid w:val="00557939"/>
    <w:rsid w:val="005579A4"/>
    <w:rsid w:val="00557EE1"/>
    <w:rsid w:val="00560A94"/>
    <w:rsid w:val="00561618"/>
    <w:rsid w:val="00562A04"/>
    <w:rsid w:val="00562D5C"/>
    <w:rsid w:val="00563ED9"/>
    <w:rsid w:val="00564B8A"/>
    <w:rsid w:val="005663D5"/>
    <w:rsid w:val="00566FF1"/>
    <w:rsid w:val="0056713B"/>
    <w:rsid w:val="00570399"/>
    <w:rsid w:val="00571F5A"/>
    <w:rsid w:val="0057243E"/>
    <w:rsid w:val="00572A99"/>
    <w:rsid w:val="00574996"/>
    <w:rsid w:val="00574AE2"/>
    <w:rsid w:val="00574CA7"/>
    <w:rsid w:val="00575571"/>
    <w:rsid w:val="00575EF4"/>
    <w:rsid w:val="00577E19"/>
    <w:rsid w:val="00577E3D"/>
    <w:rsid w:val="005811B9"/>
    <w:rsid w:val="00581805"/>
    <w:rsid w:val="005818C7"/>
    <w:rsid w:val="00581C45"/>
    <w:rsid w:val="005822B3"/>
    <w:rsid w:val="00582566"/>
    <w:rsid w:val="005830A7"/>
    <w:rsid w:val="00583EB9"/>
    <w:rsid w:val="00584170"/>
    <w:rsid w:val="00584471"/>
    <w:rsid w:val="005848F4"/>
    <w:rsid w:val="00584E0E"/>
    <w:rsid w:val="00585069"/>
    <w:rsid w:val="00585461"/>
    <w:rsid w:val="00586F68"/>
    <w:rsid w:val="00587D19"/>
    <w:rsid w:val="00591B45"/>
    <w:rsid w:val="00592284"/>
    <w:rsid w:val="00592725"/>
    <w:rsid w:val="00592EC8"/>
    <w:rsid w:val="00594049"/>
    <w:rsid w:val="00594984"/>
    <w:rsid w:val="00594B4D"/>
    <w:rsid w:val="00594CA5"/>
    <w:rsid w:val="00595A3E"/>
    <w:rsid w:val="00596320"/>
    <w:rsid w:val="00596BF2"/>
    <w:rsid w:val="00597F38"/>
    <w:rsid w:val="00597FD1"/>
    <w:rsid w:val="005A03B9"/>
    <w:rsid w:val="005A1690"/>
    <w:rsid w:val="005A2513"/>
    <w:rsid w:val="005A54C1"/>
    <w:rsid w:val="005A5AA5"/>
    <w:rsid w:val="005A72ED"/>
    <w:rsid w:val="005A7D5C"/>
    <w:rsid w:val="005B0390"/>
    <w:rsid w:val="005B03A5"/>
    <w:rsid w:val="005B0593"/>
    <w:rsid w:val="005B0CD0"/>
    <w:rsid w:val="005B0F2D"/>
    <w:rsid w:val="005B340B"/>
    <w:rsid w:val="005B390C"/>
    <w:rsid w:val="005B427A"/>
    <w:rsid w:val="005C09A8"/>
    <w:rsid w:val="005C13DA"/>
    <w:rsid w:val="005C1918"/>
    <w:rsid w:val="005C2AFD"/>
    <w:rsid w:val="005C571C"/>
    <w:rsid w:val="005C76A9"/>
    <w:rsid w:val="005D0391"/>
    <w:rsid w:val="005D06E0"/>
    <w:rsid w:val="005D11C8"/>
    <w:rsid w:val="005D22B6"/>
    <w:rsid w:val="005D28ED"/>
    <w:rsid w:val="005D39A0"/>
    <w:rsid w:val="005D39D6"/>
    <w:rsid w:val="005D4101"/>
    <w:rsid w:val="005D4B55"/>
    <w:rsid w:val="005D6C0B"/>
    <w:rsid w:val="005E023E"/>
    <w:rsid w:val="005E077F"/>
    <w:rsid w:val="005E209C"/>
    <w:rsid w:val="005E40CC"/>
    <w:rsid w:val="005E4823"/>
    <w:rsid w:val="005E4C57"/>
    <w:rsid w:val="005E586A"/>
    <w:rsid w:val="005E5A09"/>
    <w:rsid w:val="005E6929"/>
    <w:rsid w:val="005F0187"/>
    <w:rsid w:val="005F0839"/>
    <w:rsid w:val="005F0A64"/>
    <w:rsid w:val="005F0B29"/>
    <w:rsid w:val="005F1409"/>
    <w:rsid w:val="005F1D89"/>
    <w:rsid w:val="005F1DEF"/>
    <w:rsid w:val="005F3D10"/>
    <w:rsid w:val="005F4C7C"/>
    <w:rsid w:val="005F4EEF"/>
    <w:rsid w:val="005F5059"/>
    <w:rsid w:val="005F5AC5"/>
    <w:rsid w:val="005F612C"/>
    <w:rsid w:val="005F6182"/>
    <w:rsid w:val="005F70CC"/>
    <w:rsid w:val="00601D34"/>
    <w:rsid w:val="00601D6F"/>
    <w:rsid w:val="00602293"/>
    <w:rsid w:val="006024A0"/>
    <w:rsid w:val="0060509F"/>
    <w:rsid w:val="00606385"/>
    <w:rsid w:val="0061003A"/>
    <w:rsid w:val="0061155B"/>
    <w:rsid w:val="00611B51"/>
    <w:rsid w:val="00613CF5"/>
    <w:rsid w:val="006144B7"/>
    <w:rsid w:val="006172ED"/>
    <w:rsid w:val="006176C6"/>
    <w:rsid w:val="00617756"/>
    <w:rsid w:val="00617F85"/>
    <w:rsid w:val="00622A69"/>
    <w:rsid w:val="00623C76"/>
    <w:rsid w:val="00625107"/>
    <w:rsid w:val="00625E20"/>
    <w:rsid w:val="00625EFE"/>
    <w:rsid w:val="00626013"/>
    <w:rsid w:val="006327C2"/>
    <w:rsid w:val="00633847"/>
    <w:rsid w:val="00633A2B"/>
    <w:rsid w:val="006345D6"/>
    <w:rsid w:val="00635234"/>
    <w:rsid w:val="006352A3"/>
    <w:rsid w:val="0063590F"/>
    <w:rsid w:val="00636049"/>
    <w:rsid w:val="00636E5C"/>
    <w:rsid w:val="00640916"/>
    <w:rsid w:val="0064143D"/>
    <w:rsid w:val="00642B59"/>
    <w:rsid w:val="006431D0"/>
    <w:rsid w:val="00643665"/>
    <w:rsid w:val="006437A6"/>
    <w:rsid w:val="00644AF8"/>
    <w:rsid w:val="006455E4"/>
    <w:rsid w:val="00646B28"/>
    <w:rsid w:val="006509C4"/>
    <w:rsid w:val="006518DB"/>
    <w:rsid w:val="00652629"/>
    <w:rsid w:val="0065264F"/>
    <w:rsid w:val="0065296A"/>
    <w:rsid w:val="00652B0C"/>
    <w:rsid w:val="00653211"/>
    <w:rsid w:val="00653E2A"/>
    <w:rsid w:val="00653EAE"/>
    <w:rsid w:val="00655330"/>
    <w:rsid w:val="00656326"/>
    <w:rsid w:val="0065661B"/>
    <w:rsid w:val="00656A18"/>
    <w:rsid w:val="006574A7"/>
    <w:rsid w:val="006613F6"/>
    <w:rsid w:val="00661EC3"/>
    <w:rsid w:val="0066263A"/>
    <w:rsid w:val="00662952"/>
    <w:rsid w:val="006635A4"/>
    <w:rsid w:val="00663F1E"/>
    <w:rsid w:val="00664FAC"/>
    <w:rsid w:val="00665A31"/>
    <w:rsid w:val="00665F95"/>
    <w:rsid w:val="00666F78"/>
    <w:rsid w:val="0067196F"/>
    <w:rsid w:val="00672487"/>
    <w:rsid w:val="00672C9C"/>
    <w:rsid w:val="00673AB6"/>
    <w:rsid w:val="0067441C"/>
    <w:rsid w:val="006745D1"/>
    <w:rsid w:val="00674AAB"/>
    <w:rsid w:val="00675E53"/>
    <w:rsid w:val="00675FAD"/>
    <w:rsid w:val="00677DAE"/>
    <w:rsid w:val="00680254"/>
    <w:rsid w:val="0068034F"/>
    <w:rsid w:val="0068304F"/>
    <w:rsid w:val="00683FDD"/>
    <w:rsid w:val="00684415"/>
    <w:rsid w:val="00685377"/>
    <w:rsid w:val="006861E8"/>
    <w:rsid w:val="00686357"/>
    <w:rsid w:val="00687348"/>
    <w:rsid w:val="00687667"/>
    <w:rsid w:val="00690678"/>
    <w:rsid w:val="0069297A"/>
    <w:rsid w:val="00693124"/>
    <w:rsid w:val="0069377B"/>
    <w:rsid w:val="00694129"/>
    <w:rsid w:val="006950EF"/>
    <w:rsid w:val="00695714"/>
    <w:rsid w:val="00695EEF"/>
    <w:rsid w:val="00695FB1"/>
    <w:rsid w:val="00696CFB"/>
    <w:rsid w:val="006970DF"/>
    <w:rsid w:val="006A0447"/>
    <w:rsid w:val="006A0869"/>
    <w:rsid w:val="006A10F8"/>
    <w:rsid w:val="006A2D16"/>
    <w:rsid w:val="006A3436"/>
    <w:rsid w:val="006A37EB"/>
    <w:rsid w:val="006A3B6B"/>
    <w:rsid w:val="006A4232"/>
    <w:rsid w:val="006A45F5"/>
    <w:rsid w:val="006A4D22"/>
    <w:rsid w:val="006A4D62"/>
    <w:rsid w:val="006A53EB"/>
    <w:rsid w:val="006A56B6"/>
    <w:rsid w:val="006A5B30"/>
    <w:rsid w:val="006A5B7B"/>
    <w:rsid w:val="006A6590"/>
    <w:rsid w:val="006A7236"/>
    <w:rsid w:val="006A7812"/>
    <w:rsid w:val="006B1AAD"/>
    <w:rsid w:val="006B1C6E"/>
    <w:rsid w:val="006B20EB"/>
    <w:rsid w:val="006B3246"/>
    <w:rsid w:val="006B3A3A"/>
    <w:rsid w:val="006B3B6B"/>
    <w:rsid w:val="006B4579"/>
    <w:rsid w:val="006B488D"/>
    <w:rsid w:val="006B57F6"/>
    <w:rsid w:val="006C0EFA"/>
    <w:rsid w:val="006C11FF"/>
    <w:rsid w:val="006C19B6"/>
    <w:rsid w:val="006C2D3E"/>
    <w:rsid w:val="006C34A2"/>
    <w:rsid w:val="006C3A6A"/>
    <w:rsid w:val="006C4212"/>
    <w:rsid w:val="006C5316"/>
    <w:rsid w:val="006C6DF3"/>
    <w:rsid w:val="006C7DDA"/>
    <w:rsid w:val="006D0DDD"/>
    <w:rsid w:val="006D281C"/>
    <w:rsid w:val="006D4067"/>
    <w:rsid w:val="006D5A28"/>
    <w:rsid w:val="006D7620"/>
    <w:rsid w:val="006E123D"/>
    <w:rsid w:val="006E20B5"/>
    <w:rsid w:val="006E2D4A"/>
    <w:rsid w:val="006E469E"/>
    <w:rsid w:val="006E49C0"/>
    <w:rsid w:val="006E546D"/>
    <w:rsid w:val="006E7B98"/>
    <w:rsid w:val="006F0913"/>
    <w:rsid w:val="006F11E0"/>
    <w:rsid w:val="006F1A8E"/>
    <w:rsid w:val="006F37B3"/>
    <w:rsid w:val="006F40E6"/>
    <w:rsid w:val="006F4729"/>
    <w:rsid w:val="006F7000"/>
    <w:rsid w:val="00701275"/>
    <w:rsid w:val="007012EF"/>
    <w:rsid w:val="0070162B"/>
    <w:rsid w:val="00701760"/>
    <w:rsid w:val="00701F54"/>
    <w:rsid w:val="0070213E"/>
    <w:rsid w:val="00702D8C"/>
    <w:rsid w:val="007034D1"/>
    <w:rsid w:val="00704134"/>
    <w:rsid w:val="007042C3"/>
    <w:rsid w:val="00704A22"/>
    <w:rsid w:val="0070507D"/>
    <w:rsid w:val="00705BD1"/>
    <w:rsid w:val="00706553"/>
    <w:rsid w:val="007072DE"/>
    <w:rsid w:val="00707F9A"/>
    <w:rsid w:val="0071050D"/>
    <w:rsid w:val="00710700"/>
    <w:rsid w:val="007108E8"/>
    <w:rsid w:val="00710C9F"/>
    <w:rsid w:val="00710DAC"/>
    <w:rsid w:val="00711CDD"/>
    <w:rsid w:val="0071323D"/>
    <w:rsid w:val="00713300"/>
    <w:rsid w:val="00714441"/>
    <w:rsid w:val="0071488F"/>
    <w:rsid w:val="007151FF"/>
    <w:rsid w:val="00716E79"/>
    <w:rsid w:val="0071729E"/>
    <w:rsid w:val="00717663"/>
    <w:rsid w:val="00717CD7"/>
    <w:rsid w:val="0072028A"/>
    <w:rsid w:val="0072204A"/>
    <w:rsid w:val="0072249A"/>
    <w:rsid w:val="007228C3"/>
    <w:rsid w:val="00723170"/>
    <w:rsid w:val="0072393D"/>
    <w:rsid w:val="00723987"/>
    <w:rsid w:val="00723DD1"/>
    <w:rsid w:val="00723E80"/>
    <w:rsid w:val="0072440B"/>
    <w:rsid w:val="007252B8"/>
    <w:rsid w:val="00725BA2"/>
    <w:rsid w:val="00730B07"/>
    <w:rsid w:val="00730D20"/>
    <w:rsid w:val="00731873"/>
    <w:rsid w:val="007324F3"/>
    <w:rsid w:val="007332B5"/>
    <w:rsid w:val="00734D24"/>
    <w:rsid w:val="0073548C"/>
    <w:rsid w:val="007355C3"/>
    <w:rsid w:val="00736AD7"/>
    <w:rsid w:val="007373FD"/>
    <w:rsid w:val="00740E91"/>
    <w:rsid w:val="0074297D"/>
    <w:rsid w:val="007457BC"/>
    <w:rsid w:val="007477CD"/>
    <w:rsid w:val="00747A5C"/>
    <w:rsid w:val="00747A95"/>
    <w:rsid w:val="00750433"/>
    <w:rsid w:val="00750809"/>
    <w:rsid w:val="00750BD5"/>
    <w:rsid w:val="00751B5B"/>
    <w:rsid w:val="00752903"/>
    <w:rsid w:val="00752AFA"/>
    <w:rsid w:val="00753062"/>
    <w:rsid w:val="00753AB0"/>
    <w:rsid w:val="00753E1A"/>
    <w:rsid w:val="00755BB9"/>
    <w:rsid w:val="00756499"/>
    <w:rsid w:val="007571B1"/>
    <w:rsid w:val="007574E3"/>
    <w:rsid w:val="00757AB0"/>
    <w:rsid w:val="00757D4D"/>
    <w:rsid w:val="00757FBB"/>
    <w:rsid w:val="007601CE"/>
    <w:rsid w:val="007606E2"/>
    <w:rsid w:val="007613E9"/>
    <w:rsid w:val="00762AF4"/>
    <w:rsid w:val="007631C6"/>
    <w:rsid w:val="0076457E"/>
    <w:rsid w:val="00765289"/>
    <w:rsid w:val="007661F3"/>
    <w:rsid w:val="00770882"/>
    <w:rsid w:val="00771EFB"/>
    <w:rsid w:val="007729D0"/>
    <w:rsid w:val="00773BC1"/>
    <w:rsid w:val="007741B9"/>
    <w:rsid w:val="00774803"/>
    <w:rsid w:val="00774D68"/>
    <w:rsid w:val="007752C6"/>
    <w:rsid w:val="007756C5"/>
    <w:rsid w:val="00776554"/>
    <w:rsid w:val="0077681B"/>
    <w:rsid w:val="00776C8C"/>
    <w:rsid w:val="00780092"/>
    <w:rsid w:val="0078079F"/>
    <w:rsid w:val="00780F3A"/>
    <w:rsid w:val="00781838"/>
    <w:rsid w:val="0078320C"/>
    <w:rsid w:val="00783371"/>
    <w:rsid w:val="0078374C"/>
    <w:rsid w:val="007849FB"/>
    <w:rsid w:val="007860E3"/>
    <w:rsid w:val="0078616A"/>
    <w:rsid w:val="007863BE"/>
    <w:rsid w:val="00786E49"/>
    <w:rsid w:val="00787E2E"/>
    <w:rsid w:val="0079024F"/>
    <w:rsid w:val="00790B45"/>
    <w:rsid w:val="00791A2A"/>
    <w:rsid w:val="00791AFF"/>
    <w:rsid w:val="00791D3E"/>
    <w:rsid w:val="00792DC6"/>
    <w:rsid w:val="00793275"/>
    <w:rsid w:val="00793536"/>
    <w:rsid w:val="0079390F"/>
    <w:rsid w:val="00793DEB"/>
    <w:rsid w:val="007940DA"/>
    <w:rsid w:val="0079487A"/>
    <w:rsid w:val="00795874"/>
    <w:rsid w:val="00795C86"/>
    <w:rsid w:val="0079603F"/>
    <w:rsid w:val="00797362"/>
    <w:rsid w:val="007A08C0"/>
    <w:rsid w:val="007A0ABC"/>
    <w:rsid w:val="007A0F47"/>
    <w:rsid w:val="007A12C2"/>
    <w:rsid w:val="007A3C40"/>
    <w:rsid w:val="007A40C4"/>
    <w:rsid w:val="007A557E"/>
    <w:rsid w:val="007A5F3C"/>
    <w:rsid w:val="007A6564"/>
    <w:rsid w:val="007A7768"/>
    <w:rsid w:val="007B07E1"/>
    <w:rsid w:val="007B07E5"/>
    <w:rsid w:val="007B134C"/>
    <w:rsid w:val="007B326F"/>
    <w:rsid w:val="007B348B"/>
    <w:rsid w:val="007B395B"/>
    <w:rsid w:val="007B4D4E"/>
    <w:rsid w:val="007B5138"/>
    <w:rsid w:val="007B5E3F"/>
    <w:rsid w:val="007B5EF0"/>
    <w:rsid w:val="007B66CB"/>
    <w:rsid w:val="007B684D"/>
    <w:rsid w:val="007B6E9E"/>
    <w:rsid w:val="007C0094"/>
    <w:rsid w:val="007C0A2C"/>
    <w:rsid w:val="007C2556"/>
    <w:rsid w:val="007C2E18"/>
    <w:rsid w:val="007C32EF"/>
    <w:rsid w:val="007C389E"/>
    <w:rsid w:val="007C5120"/>
    <w:rsid w:val="007C55CC"/>
    <w:rsid w:val="007C6131"/>
    <w:rsid w:val="007C6F22"/>
    <w:rsid w:val="007D0071"/>
    <w:rsid w:val="007D0AB5"/>
    <w:rsid w:val="007D0F9C"/>
    <w:rsid w:val="007D15F0"/>
    <w:rsid w:val="007D1F7F"/>
    <w:rsid w:val="007D23FB"/>
    <w:rsid w:val="007D4883"/>
    <w:rsid w:val="007D53FB"/>
    <w:rsid w:val="007D620A"/>
    <w:rsid w:val="007D62F9"/>
    <w:rsid w:val="007D73BF"/>
    <w:rsid w:val="007D775A"/>
    <w:rsid w:val="007D7A11"/>
    <w:rsid w:val="007E2303"/>
    <w:rsid w:val="007E3D1A"/>
    <w:rsid w:val="007E4310"/>
    <w:rsid w:val="007E43FA"/>
    <w:rsid w:val="007E56B8"/>
    <w:rsid w:val="007E5CD7"/>
    <w:rsid w:val="007E7122"/>
    <w:rsid w:val="007E7985"/>
    <w:rsid w:val="007F14D2"/>
    <w:rsid w:val="007F1E21"/>
    <w:rsid w:val="007F33B8"/>
    <w:rsid w:val="007F4B74"/>
    <w:rsid w:val="007F596C"/>
    <w:rsid w:val="007F60D2"/>
    <w:rsid w:val="007F6FD6"/>
    <w:rsid w:val="007F7CD5"/>
    <w:rsid w:val="00800162"/>
    <w:rsid w:val="0080106F"/>
    <w:rsid w:val="00802BAF"/>
    <w:rsid w:val="00803258"/>
    <w:rsid w:val="00803558"/>
    <w:rsid w:val="00804082"/>
    <w:rsid w:val="00804977"/>
    <w:rsid w:val="00805414"/>
    <w:rsid w:val="00805EA8"/>
    <w:rsid w:val="008071DE"/>
    <w:rsid w:val="0080727B"/>
    <w:rsid w:val="00810B73"/>
    <w:rsid w:val="008114B0"/>
    <w:rsid w:val="008118E2"/>
    <w:rsid w:val="00812591"/>
    <w:rsid w:val="00813461"/>
    <w:rsid w:val="00813A12"/>
    <w:rsid w:val="00813C59"/>
    <w:rsid w:val="008151D3"/>
    <w:rsid w:val="008153C2"/>
    <w:rsid w:val="0081672F"/>
    <w:rsid w:val="00817E38"/>
    <w:rsid w:val="00820C2A"/>
    <w:rsid w:val="00820D36"/>
    <w:rsid w:val="0082181B"/>
    <w:rsid w:val="008218C1"/>
    <w:rsid w:val="00822448"/>
    <w:rsid w:val="00825206"/>
    <w:rsid w:val="008267AE"/>
    <w:rsid w:val="00826C1A"/>
    <w:rsid w:val="00826C4C"/>
    <w:rsid w:val="00827499"/>
    <w:rsid w:val="00830941"/>
    <w:rsid w:val="00830F9A"/>
    <w:rsid w:val="0083151E"/>
    <w:rsid w:val="008322ED"/>
    <w:rsid w:val="00832AD5"/>
    <w:rsid w:val="00833B41"/>
    <w:rsid w:val="008346EB"/>
    <w:rsid w:val="00835AEC"/>
    <w:rsid w:val="00835BE7"/>
    <w:rsid w:val="0083614B"/>
    <w:rsid w:val="00836EA0"/>
    <w:rsid w:val="00837F22"/>
    <w:rsid w:val="008400E7"/>
    <w:rsid w:val="00840106"/>
    <w:rsid w:val="008401B5"/>
    <w:rsid w:val="008405ED"/>
    <w:rsid w:val="00840E5C"/>
    <w:rsid w:val="00841318"/>
    <w:rsid w:val="00842778"/>
    <w:rsid w:val="00843218"/>
    <w:rsid w:val="008441DF"/>
    <w:rsid w:val="00844855"/>
    <w:rsid w:val="00844C6A"/>
    <w:rsid w:val="00844CAB"/>
    <w:rsid w:val="00844FA3"/>
    <w:rsid w:val="0084547F"/>
    <w:rsid w:val="00845876"/>
    <w:rsid w:val="00847AB7"/>
    <w:rsid w:val="00847B2B"/>
    <w:rsid w:val="00850434"/>
    <w:rsid w:val="00850A47"/>
    <w:rsid w:val="00850B5F"/>
    <w:rsid w:val="00850D43"/>
    <w:rsid w:val="00851A17"/>
    <w:rsid w:val="008532F4"/>
    <w:rsid w:val="00853F26"/>
    <w:rsid w:val="0085580C"/>
    <w:rsid w:val="008560F5"/>
    <w:rsid w:val="00856B2F"/>
    <w:rsid w:val="008618AC"/>
    <w:rsid w:val="00862AE5"/>
    <w:rsid w:val="008635FE"/>
    <w:rsid w:val="00863DE7"/>
    <w:rsid w:val="008659C2"/>
    <w:rsid w:val="008661AF"/>
    <w:rsid w:val="008672BC"/>
    <w:rsid w:val="00867F24"/>
    <w:rsid w:val="00870932"/>
    <w:rsid w:val="00870EC8"/>
    <w:rsid w:val="00871029"/>
    <w:rsid w:val="0087143A"/>
    <w:rsid w:val="00871D1B"/>
    <w:rsid w:val="00872F57"/>
    <w:rsid w:val="00873C41"/>
    <w:rsid w:val="00873FB7"/>
    <w:rsid w:val="00874132"/>
    <w:rsid w:val="00876D6C"/>
    <w:rsid w:val="00877968"/>
    <w:rsid w:val="00881834"/>
    <w:rsid w:val="00883A97"/>
    <w:rsid w:val="0088406D"/>
    <w:rsid w:val="0088562A"/>
    <w:rsid w:val="00886BA0"/>
    <w:rsid w:val="00887E7B"/>
    <w:rsid w:val="00887E91"/>
    <w:rsid w:val="00887FBE"/>
    <w:rsid w:val="0089086A"/>
    <w:rsid w:val="0089168B"/>
    <w:rsid w:val="00891736"/>
    <w:rsid w:val="00891802"/>
    <w:rsid w:val="00893C3E"/>
    <w:rsid w:val="0089524D"/>
    <w:rsid w:val="00897058"/>
    <w:rsid w:val="00897760"/>
    <w:rsid w:val="008A01D4"/>
    <w:rsid w:val="008A098A"/>
    <w:rsid w:val="008A0A3A"/>
    <w:rsid w:val="008A1F29"/>
    <w:rsid w:val="008A2541"/>
    <w:rsid w:val="008A28D5"/>
    <w:rsid w:val="008A400B"/>
    <w:rsid w:val="008A4058"/>
    <w:rsid w:val="008A41D8"/>
    <w:rsid w:val="008A47A5"/>
    <w:rsid w:val="008A573F"/>
    <w:rsid w:val="008B0BA7"/>
    <w:rsid w:val="008B0D58"/>
    <w:rsid w:val="008B0D9B"/>
    <w:rsid w:val="008B10C7"/>
    <w:rsid w:val="008B30B2"/>
    <w:rsid w:val="008B3372"/>
    <w:rsid w:val="008B3510"/>
    <w:rsid w:val="008B367C"/>
    <w:rsid w:val="008B405F"/>
    <w:rsid w:val="008B4B0E"/>
    <w:rsid w:val="008B551A"/>
    <w:rsid w:val="008B7188"/>
    <w:rsid w:val="008C0CBB"/>
    <w:rsid w:val="008C27FB"/>
    <w:rsid w:val="008C4B71"/>
    <w:rsid w:val="008C4DDC"/>
    <w:rsid w:val="008C5397"/>
    <w:rsid w:val="008C64D6"/>
    <w:rsid w:val="008D06F8"/>
    <w:rsid w:val="008D0D3B"/>
    <w:rsid w:val="008D180F"/>
    <w:rsid w:val="008D1A63"/>
    <w:rsid w:val="008D21A4"/>
    <w:rsid w:val="008D2AEB"/>
    <w:rsid w:val="008D2DB3"/>
    <w:rsid w:val="008D3881"/>
    <w:rsid w:val="008D4922"/>
    <w:rsid w:val="008D4933"/>
    <w:rsid w:val="008D4B90"/>
    <w:rsid w:val="008D4EF1"/>
    <w:rsid w:val="008D53A1"/>
    <w:rsid w:val="008D5765"/>
    <w:rsid w:val="008D71DC"/>
    <w:rsid w:val="008D7AFD"/>
    <w:rsid w:val="008E146B"/>
    <w:rsid w:val="008E1591"/>
    <w:rsid w:val="008E22B9"/>
    <w:rsid w:val="008E2669"/>
    <w:rsid w:val="008E3114"/>
    <w:rsid w:val="008E4ADD"/>
    <w:rsid w:val="008E4FE0"/>
    <w:rsid w:val="008E641A"/>
    <w:rsid w:val="008E7BEF"/>
    <w:rsid w:val="008E7E73"/>
    <w:rsid w:val="008F0229"/>
    <w:rsid w:val="008F0993"/>
    <w:rsid w:val="008F0F69"/>
    <w:rsid w:val="008F1EC9"/>
    <w:rsid w:val="008F2878"/>
    <w:rsid w:val="008F4212"/>
    <w:rsid w:val="008F5BF8"/>
    <w:rsid w:val="009006D8"/>
    <w:rsid w:val="00901AB9"/>
    <w:rsid w:val="00901D23"/>
    <w:rsid w:val="009022E1"/>
    <w:rsid w:val="0090285B"/>
    <w:rsid w:val="00903CBF"/>
    <w:rsid w:val="00904892"/>
    <w:rsid w:val="009062DE"/>
    <w:rsid w:val="00906835"/>
    <w:rsid w:val="009073D0"/>
    <w:rsid w:val="00907999"/>
    <w:rsid w:val="00910BC5"/>
    <w:rsid w:val="00911C5E"/>
    <w:rsid w:val="00913A8B"/>
    <w:rsid w:val="00914179"/>
    <w:rsid w:val="00915A55"/>
    <w:rsid w:val="00915CE9"/>
    <w:rsid w:val="009172A9"/>
    <w:rsid w:val="00922BF3"/>
    <w:rsid w:val="00923483"/>
    <w:rsid w:val="00927172"/>
    <w:rsid w:val="00927E0C"/>
    <w:rsid w:val="00927F18"/>
    <w:rsid w:val="00931086"/>
    <w:rsid w:val="00931C4D"/>
    <w:rsid w:val="009330BF"/>
    <w:rsid w:val="00933769"/>
    <w:rsid w:val="00933F55"/>
    <w:rsid w:val="009353D2"/>
    <w:rsid w:val="0093577E"/>
    <w:rsid w:val="00935F0C"/>
    <w:rsid w:val="00936253"/>
    <w:rsid w:val="00936403"/>
    <w:rsid w:val="009365A2"/>
    <w:rsid w:val="00937E06"/>
    <w:rsid w:val="00937E90"/>
    <w:rsid w:val="00940E35"/>
    <w:rsid w:val="00940FFD"/>
    <w:rsid w:val="00941A42"/>
    <w:rsid w:val="00942535"/>
    <w:rsid w:val="0094288D"/>
    <w:rsid w:val="00942C9F"/>
    <w:rsid w:val="00943663"/>
    <w:rsid w:val="00945429"/>
    <w:rsid w:val="0094624F"/>
    <w:rsid w:val="00946E21"/>
    <w:rsid w:val="00947C80"/>
    <w:rsid w:val="00951B24"/>
    <w:rsid w:val="00952607"/>
    <w:rsid w:val="00953F17"/>
    <w:rsid w:val="00953FEF"/>
    <w:rsid w:val="00955091"/>
    <w:rsid w:val="0095543B"/>
    <w:rsid w:val="00955B38"/>
    <w:rsid w:val="00955FE9"/>
    <w:rsid w:val="0095654A"/>
    <w:rsid w:val="00956684"/>
    <w:rsid w:val="009576D3"/>
    <w:rsid w:val="00957861"/>
    <w:rsid w:val="0095797D"/>
    <w:rsid w:val="00957A6D"/>
    <w:rsid w:val="009601FC"/>
    <w:rsid w:val="00960726"/>
    <w:rsid w:val="009626AA"/>
    <w:rsid w:val="00962C24"/>
    <w:rsid w:val="00964E55"/>
    <w:rsid w:val="00964EB7"/>
    <w:rsid w:val="00965BDD"/>
    <w:rsid w:val="00965E5C"/>
    <w:rsid w:val="00965FC1"/>
    <w:rsid w:val="009666E1"/>
    <w:rsid w:val="00966BF7"/>
    <w:rsid w:val="00967537"/>
    <w:rsid w:val="009706F1"/>
    <w:rsid w:val="00970809"/>
    <w:rsid w:val="00970A68"/>
    <w:rsid w:val="00970F8D"/>
    <w:rsid w:val="00971EF2"/>
    <w:rsid w:val="00972A8F"/>
    <w:rsid w:val="00972B62"/>
    <w:rsid w:val="00974470"/>
    <w:rsid w:val="0097571E"/>
    <w:rsid w:val="009759C8"/>
    <w:rsid w:val="00975B0D"/>
    <w:rsid w:val="00975B47"/>
    <w:rsid w:val="00976090"/>
    <w:rsid w:val="00976857"/>
    <w:rsid w:val="00976BBB"/>
    <w:rsid w:val="00976E3F"/>
    <w:rsid w:val="00977A4F"/>
    <w:rsid w:val="00977E92"/>
    <w:rsid w:val="009800E8"/>
    <w:rsid w:val="00980301"/>
    <w:rsid w:val="00982B86"/>
    <w:rsid w:val="00983A7F"/>
    <w:rsid w:val="00984804"/>
    <w:rsid w:val="00987541"/>
    <w:rsid w:val="0099068B"/>
    <w:rsid w:val="00990DFE"/>
    <w:rsid w:val="0099209F"/>
    <w:rsid w:val="00993707"/>
    <w:rsid w:val="00993850"/>
    <w:rsid w:val="00994224"/>
    <w:rsid w:val="00995413"/>
    <w:rsid w:val="00995FEC"/>
    <w:rsid w:val="00996289"/>
    <w:rsid w:val="00997BEF"/>
    <w:rsid w:val="009A0121"/>
    <w:rsid w:val="009A02AB"/>
    <w:rsid w:val="009A0D81"/>
    <w:rsid w:val="009A1031"/>
    <w:rsid w:val="009A1C20"/>
    <w:rsid w:val="009A1D87"/>
    <w:rsid w:val="009A2999"/>
    <w:rsid w:val="009A2E47"/>
    <w:rsid w:val="009A4529"/>
    <w:rsid w:val="009A7779"/>
    <w:rsid w:val="009B0012"/>
    <w:rsid w:val="009B03C2"/>
    <w:rsid w:val="009B0611"/>
    <w:rsid w:val="009B1531"/>
    <w:rsid w:val="009B17AB"/>
    <w:rsid w:val="009B18E1"/>
    <w:rsid w:val="009B24CF"/>
    <w:rsid w:val="009B2553"/>
    <w:rsid w:val="009B38AA"/>
    <w:rsid w:val="009B3935"/>
    <w:rsid w:val="009B44AD"/>
    <w:rsid w:val="009B5231"/>
    <w:rsid w:val="009B54E7"/>
    <w:rsid w:val="009B5735"/>
    <w:rsid w:val="009B5A36"/>
    <w:rsid w:val="009B5D70"/>
    <w:rsid w:val="009B6E27"/>
    <w:rsid w:val="009C06F2"/>
    <w:rsid w:val="009C07EB"/>
    <w:rsid w:val="009C1849"/>
    <w:rsid w:val="009C2158"/>
    <w:rsid w:val="009C3F12"/>
    <w:rsid w:val="009C4B3F"/>
    <w:rsid w:val="009C4EEA"/>
    <w:rsid w:val="009C6A40"/>
    <w:rsid w:val="009D0555"/>
    <w:rsid w:val="009D1BEB"/>
    <w:rsid w:val="009D21C3"/>
    <w:rsid w:val="009D3523"/>
    <w:rsid w:val="009D420B"/>
    <w:rsid w:val="009D429D"/>
    <w:rsid w:val="009D4D95"/>
    <w:rsid w:val="009D4FAF"/>
    <w:rsid w:val="009D548C"/>
    <w:rsid w:val="009D665D"/>
    <w:rsid w:val="009D6865"/>
    <w:rsid w:val="009D783C"/>
    <w:rsid w:val="009D7EE2"/>
    <w:rsid w:val="009E07FC"/>
    <w:rsid w:val="009E09CA"/>
    <w:rsid w:val="009E11D0"/>
    <w:rsid w:val="009E3D66"/>
    <w:rsid w:val="009E4A8B"/>
    <w:rsid w:val="009E4B3B"/>
    <w:rsid w:val="009E5ACF"/>
    <w:rsid w:val="009E5AD0"/>
    <w:rsid w:val="009E5F4B"/>
    <w:rsid w:val="009E67BA"/>
    <w:rsid w:val="009E69B4"/>
    <w:rsid w:val="009E6BD8"/>
    <w:rsid w:val="009E77ED"/>
    <w:rsid w:val="009F011D"/>
    <w:rsid w:val="009F05F6"/>
    <w:rsid w:val="009F0741"/>
    <w:rsid w:val="009F0EAE"/>
    <w:rsid w:val="009F11C6"/>
    <w:rsid w:val="009F38D4"/>
    <w:rsid w:val="009F4EAD"/>
    <w:rsid w:val="009F6F58"/>
    <w:rsid w:val="009F7BAA"/>
    <w:rsid w:val="009F7E51"/>
    <w:rsid w:val="00A025CB"/>
    <w:rsid w:val="00A029E8"/>
    <w:rsid w:val="00A02BD5"/>
    <w:rsid w:val="00A076A0"/>
    <w:rsid w:val="00A103B3"/>
    <w:rsid w:val="00A10901"/>
    <w:rsid w:val="00A10B0B"/>
    <w:rsid w:val="00A10FB8"/>
    <w:rsid w:val="00A11DBA"/>
    <w:rsid w:val="00A11F70"/>
    <w:rsid w:val="00A12267"/>
    <w:rsid w:val="00A1250C"/>
    <w:rsid w:val="00A12C79"/>
    <w:rsid w:val="00A12D11"/>
    <w:rsid w:val="00A12DBC"/>
    <w:rsid w:val="00A145F5"/>
    <w:rsid w:val="00A15629"/>
    <w:rsid w:val="00A156FB"/>
    <w:rsid w:val="00A165CC"/>
    <w:rsid w:val="00A172DE"/>
    <w:rsid w:val="00A1761B"/>
    <w:rsid w:val="00A17905"/>
    <w:rsid w:val="00A210DA"/>
    <w:rsid w:val="00A21733"/>
    <w:rsid w:val="00A21E99"/>
    <w:rsid w:val="00A21F9F"/>
    <w:rsid w:val="00A22605"/>
    <w:rsid w:val="00A22EE4"/>
    <w:rsid w:val="00A23790"/>
    <w:rsid w:val="00A24800"/>
    <w:rsid w:val="00A24D51"/>
    <w:rsid w:val="00A2564E"/>
    <w:rsid w:val="00A260ED"/>
    <w:rsid w:val="00A261E8"/>
    <w:rsid w:val="00A2628D"/>
    <w:rsid w:val="00A26B10"/>
    <w:rsid w:val="00A27806"/>
    <w:rsid w:val="00A30046"/>
    <w:rsid w:val="00A31415"/>
    <w:rsid w:val="00A31CF5"/>
    <w:rsid w:val="00A32CFF"/>
    <w:rsid w:val="00A34C35"/>
    <w:rsid w:val="00A35599"/>
    <w:rsid w:val="00A35E0C"/>
    <w:rsid w:val="00A37D36"/>
    <w:rsid w:val="00A401BE"/>
    <w:rsid w:val="00A404D9"/>
    <w:rsid w:val="00A414AA"/>
    <w:rsid w:val="00A41AAE"/>
    <w:rsid w:val="00A41AF2"/>
    <w:rsid w:val="00A41B1D"/>
    <w:rsid w:val="00A4319F"/>
    <w:rsid w:val="00A43B3E"/>
    <w:rsid w:val="00A44650"/>
    <w:rsid w:val="00A4483E"/>
    <w:rsid w:val="00A465FC"/>
    <w:rsid w:val="00A466A0"/>
    <w:rsid w:val="00A46AD4"/>
    <w:rsid w:val="00A46D2F"/>
    <w:rsid w:val="00A46F73"/>
    <w:rsid w:val="00A47C63"/>
    <w:rsid w:val="00A50232"/>
    <w:rsid w:val="00A50246"/>
    <w:rsid w:val="00A50623"/>
    <w:rsid w:val="00A5122F"/>
    <w:rsid w:val="00A51303"/>
    <w:rsid w:val="00A5137F"/>
    <w:rsid w:val="00A5140C"/>
    <w:rsid w:val="00A525C1"/>
    <w:rsid w:val="00A52AE3"/>
    <w:rsid w:val="00A52F84"/>
    <w:rsid w:val="00A530A9"/>
    <w:rsid w:val="00A53174"/>
    <w:rsid w:val="00A544FB"/>
    <w:rsid w:val="00A54644"/>
    <w:rsid w:val="00A55143"/>
    <w:rsid w:val="00A555A9"/>
    <w:rsid w:val="00A562FE"/>
    <w:rsid w:val="00A564CC"/>
    <w:rsid w:val="00A56AEC"/>
    <w:rsid w:val="00A576EC"/>
    <w:rsid w:val="00A57A04"/>
    <w:rsid w:val="00A61424"/>
    <w:rsid w:val="00A617E4"/>
    <w:rsid w:val="00A618B9"/>
    <w:rsid w:val="00A61B90"/>
    <w:rsid w:val="00A63968"/>
    <w:rsid w:val="00A64302"/>
    <w:rsid w:val="00A6481F"/>
    <w:rsid w:val="00A65002"/>
    <w:rsid w:val="00A6599F"/>
    <w:rsid w:val="00A65BB8"/>
    <w:rsid w:val="00A66719"/>
    <w:rsid w:val="00A6794E"/>
    <w:rsid w:val="00A67BAC"/>
    <w:rsid w:val="00A67C90"/>
    <w:rsid w:val="00A704F7"/>
    <w:rsid w:val="00A71697"/>
    <w:rsid w:val="00A71EDF"/>
    <w:rsid w:val="00A737FD"/>
    <w:rsid w:val="00A73C81"/>
    <w:rsid w:val="00A74186"/>
    <w:rsid w:val="00A741CA"/>
    <w:rsid w:val="00A761C4"/>
    <w:rsid w:val="00A76741"/>
    <w:rsid w:val="00A767A9"/>
    <w:rsid w:val="00A778A6"/>
    <w:rsid w:val="00A77CC5"/>
    <w:rsid w:val="00A8292B"/>
    <w:rsid w:val="00A83A96"/>
    <w:rsid w:val="00A86781"/>
    <w:rsid w:val="00A8684D"/>
    <w:rsid w:val="00A870BB"/>
    <w:rsid w:val="00A8765F"/>
    <w:rsid w:val="00A91627"/>
    <w:rsid w:val="00A91BCA"/>
    <w:rsid w:val="00A923B3"/>
    <w:rsid w:val="00A92AA2"/>
    <w:rsid w:val="00A93248"/>
    <w:rsid w:val="00A93F17"/>
    <w:rsid w:val="00A94973"/>
    <w:rsid w:val="00A94BEE"/>
    <w:rsid w:val="00A94E86"/>
    <w:rsid w:val="00A95132"/>
    <w:rsid w:val="00A9555D"/>
    <w:rsid w:val="00A96153"/>
    <w:rsid w:val="00A961DC"/>
    <w:rsid w:val="00A97227"/>
    <w:rsid w:val="00A97B04"/>
    <w:rsid w:val="00AA0974"/>
    <w:rsid w:val="00AA20F3"/>
    <w:rsid w:val="00AA272C"/>
    <w:rsid w:val="00AA4E70"/>
    <w:rsid w:val="00AA4FC3"/>
    <w:rsid w:val="00AA53E1"/>
    <w:rsid w:val="00AA5557"/>
    <w:rsid w:val="00AA6842"/>
    <w:rsid w:val="00AA74EA"/>
    <w:rsid w:val="00AB18F3"/>
    <w:rsid w:val="00AB1BE3"/>
    <w:rsid w:val="00AB2302"/>
    <w:rsid w:val="00AB2F28"/>
    <w:rsid w:val="00AB5255"/>
    <w:rsid w:val="00AB545B"/>
    <w:rsid w:val="00AB58CC"/>
    <w:rsid w:val="00AB6762"/>
    <w:rsid w:val="00AC0313"/>
    <w:rsid w:val="00AC04F9"/>
    <w:rsid w:val="00AC0776"/>
    <w:rsid w:val="00AC1918"/>
    <w:rsid w:val="00AC2F3C"/>
    <w:rsid w:val="00AC309E"/>
    <w:rsid w:val="00AC478D"/>
    <w:rsid w:val="00AC4DB4"/>
    <w:rsid w:val="00AC5840"/>
    <w:rsid w:val="00AC59BD"/>
    <w:rsid w:val="00AC5B15"/>
    <w:rsid w:val="00AC5BE4"/>
    <w:rsid w:val="00AC6429"/>
    <w:rsid w:val="00AC675A"/>
    <w:rsid w:val="00AC7059"/>
    <w:rsid w:val="00AD046C"/>
    <w:rsid w:val="00AD0AAA"/>
    <w:rsid w:val="00AD224D"/>
    <w:rsid w:val="00AD3E31"/>
    <w:rsid w:val="00AD52D1"/>
    <w:rsid w:val="00AD56C8"/>
    <w:rsid w:val="00AD5F17"/>
    <w:rsid w:val="00AD6235"/>
    <w:rsid w:val="00AD655A"/>
    <w:rsid w:val="00AE034A"/>
    <w:rsid w:val="00AE1051"/>
    <w:rsid w:val="00AE1369"/>
    <w:rsid w:val="00AE166B"/>
    <w:rsid w:val="00AE18AB"/>
    <w:rsid w:val="00AE2502"/>
    <w:rsid w:val="00AE3452"/>
    <w:rsid w:val="00AE4624"/>
    <w:rsid w:val="00AE484C"/>
    <w:rsid w:val="00AE4C17"/>
    <w:rsid w:val="00AE5C33"/>
    <w:rsid w:val="00AE747F"/>
    <w:rsid w:val="00AF0467"/>
    <w:rsid w:val="00AF2A3A"/>
    <w:rsid w:val="00AF3345"/>
    <w:rsid w:val="00AF4439"/>
    <w:rsid w:val="00AF44FE"/>
    <w:rsid w:val="00AF4693"/>
    <w:rsid w:val="00AF4C83"/>
    <w:rsid w:val="00AF6793"/>
    <w:rsid w:val="00AF67B9"/>
    <w:rsid w:val="00AF6E05"/>
    <w:rsid w:val="00AF715E"/>
    <w:rsid w:val="00AF7B78"/>
    <w:rsid w:val="00B00555"/>
    <w:rsid w:val="00B01A1B"/>
    <w:rsid w:val="00B01E70"/>
    <w:rsid w:val="00B023CF"/>
    <w:rsid w:val="00B02407"/>
    <w:rsid w:val="00B0249B"/>
    <w:rsid w:val="00B03152"/>
    <w:rsid w:val="00B0360C"/>
    <w:rsid w:val="00B044C1"/>
    <w:rsid w:val="00B04685"/>
    <w:rsid w:val="00B04E41"/>
    <w:rsid w:val="00B05164"/>
    <w:rsid w:val="00B05E5E"/>
    <w:rsid w:val="00B05F19"/>
    <w:rsid w:val="00B07EA5"/>
    <w:rsid w:val="00B109F4"/>
    <w:rsid w:val="00B11A7D"/>
    <w:rsid w:val="00B1251D"/>
    <w:rsid w:val="00B12F19"/>
    <w:rsid w:val="00B1369D"/>
    <w:rsid w:val="00B14230"/>
    <w:rsid w:val="00B14625"/>
    <w:rsid w:val="00B1470D"/>
    <w:rsid w:val="00B154FB"/>
    <w:rsid w:val="00B155F4"/>
    <w:rsid w:val="00B159D9"/>
    <w:rsid w:val="00B161B3"/>
    <w:rsid w:val="00B16607"/>
    <w:rsid w:val="00B17F3F"/>
    <w:rsid w:val="00B204C1"/>
    <w:rsid w:val="00B20CE5"/>
    <w:rsid w:val="00B214AE"/>
    <w:rsid w:val="00B21996"/>
    <w:rsid w:val="00B21EE4"/>
    <w:rsid w:val="00B22994"/>
    <w:rsid w:val="00B23D69"/>
    <w:rsid w:val="00B24A43"/>
    <w:rsid w:val="00B25C73"/>
    <w:rsid w:val="00B26A73"/>
    <w:rsid w:val="00B27ABC"/>
    <w:rsid w:val="00B27DEB"/>
    <w:rsid w:val="00B303C0"/>
    <w:rsid w:val="00B3151A"/>
    <w:rsid w:val="00B315D2"/>
    <w:rsid w:val="00B31626"/>
    <w:rsid w:val="00B31999"/>
    <w:rsid w:val="00B31A6A"/>
    <w:rsid w:val="00B31A6F"/>
    <w:rsid w:val="00B31E0F"/>
    <w:rsid w:val="00B32049"/>
    <w:rsid w:val="00B32DDE"/>
    <w:rsid w:val="00B3367B"/>
    <w:rsid w:val="00B34897"/>
    <w:rsid w:val="00B34B69"/>
    <w:rsid w:val="00B3519A"/>
    <w:rsid w:val="00B35531"/>
    <w:rsid w:val="00B35B9E"/>
    <w:rsid w:val="00B36467"/>
    <w:rsid w:val="00B36987"/>
    <w:rsid w:val="00B36BAB"/>
    <w:rsid w:val="00B3767E"/>
    <w:rsid w:val="00B379B3"/>
    <w:rsid w:val="00B40139"/>
    <w:rsid w:val="00B4030E"/>
    <w:rsid w:val="00B41ED8"/>
    <w:rsid w:val="00B42F3D"/>
    <w:rsid w:val="00B44887"/>
    <w:rsid w:val="00B44D8B"/>
    <w:rsid w:val="00B46ABF"/>
    <w:rsid w:val="00B51315"/>
    <w:rsid w:val="00B52BDB"/>
    <w:rsid w:val="00B533A5"/>
    <w:rsid w:val="00B56C06"/>
    <w:rsid w:val="00B57B34"/>
    <w:rsid w:val="00B603BC"/>
    <w:rsid w:val="00B61483"/>
    <w:rsid w:val="00B61D3F"/>
    <w:rsid w:val="00B626DE"/>
    <w:rsid w:val="00B62AB3"/>
    <w:rsid w:val="00B6400C"/>
    <w:rsid w:val="00B647FB"/>
    <w:rsid w:val="00B64A13"/>
    <w:rsid w:val="00B66373"/>
    <w:rsid w:val="00B66C98"/>
    <w:rsid w:val="00B674DB"/>
    <w:rsid w:val="00B701D4"/>
    <w:rsid w:val="00B715A1"/>
    <w:rsid w:val="00B71968"/>
    <w:rsid w:val="00B722AF"/>
    <w:rsid w:val="00B72B61"/>
    <w:rsid w:val="00B736F4"/>
    <w:rsid w:val="00B74269"/>
    <w:rsid w:val="00B74661"/>
    <w:rsid w:val="00B7511E"/>
    <w:rsid w:val="00B7529F"/>
    <w:rsid w:val="00B75923"/>
    <w:rsid w:val="00B75F37"/>
    <w:rsid w:val="00B7623E"/>
    <w:rsid w:val="00B767A0"/>
    <w:rsid w:val="00B76CD4"/>
    <w:rsid w:val="00B77017"/>
    <w:rsid w:val="00B7707A"/>
    <w:rsid w:val="00B80DFA"/>
    <w:rsid w:val="00B81A89"/>
    <w:rsid w:val="00B81B50"/>
    <w:rsid w:val="00B8207B"/>
    <w:rsid w:val="00B822D0"/>
    <w:rsid w:val="00B85678"/>
    <w:rsid w:val="00B85CD3"/>
    <w:rsid w:val="00B865CF"/>
    <w:rsid w:val="00B87923"/>
    <w:rsid w:val="00B87D3E"/>
    <w:rsid w:val="00B90058"/>
    <w:rsid w:val="00B90A11"/>
    <w:rsid w:val="00B90FB7"/>
    <w:rsid w:val="00B91432"/>
    <w:rsid w:val="00B91826"/>
    <w:rsid w:val="00B918F6"/>
    <w:rsid w:val="00B91E03"/>
    <w:rsid w:val="00B932F2"/>
    <w:rsid w:val="00B93615"/>
    <w:rsid w:val="00B947AA"/>
    <w:rsid w:val="00B954C1"/>
    <w:rsid w:val="00B96AA9"/>
    <w:rsid w:val="00B971F7"/>
    <w:rsid w:val="00B9761B"/>
    <w:rsid w:val="00B979ED"/>
    <w:rsid w:val="00BA039E"/>
    <w:rsid w:val="00BA0B50"/>
    <w:rsid w:val="00BA17CD"/>
    <w:rsid w:val="00BA1A40"/>
    <w:rsid w:val="00BA1F25"/>
    <w:rsid w:val="00BA2818"/>
    <w:rsid w:val="00BA4D37"/>
    <w:rsid w:val="00BA584D"/>
    <w:rsid w:val="00BA5881"/>
    <w:rsid w:val="00BA59C6"/>
    <w:rsid w:val="00BA65E9"/>
    <w:rsid w:val="00BA661A"/>
    <w:rsid w:val="00BA6869"/>
    <w:rsid w:val="00BA77CD"/>
    <w:rsid w:val="00BA7C02"/>
    <w:rsid w:val="00BB0371"/>
    <w:rsid w:val="00BB0507"/>
    <w:rsid w:val="00BB0EEE"/>
    <w:rsid w:val="00BB12F9"/>
    <w:rsid w:val="00BB1313"/>
    <w:rsid w:val="00BB1359"/>
    <w:rsid w:val="00BB23D4"/>
    <w:rsid w:val="00BB3C7B"/>
    <w:rsid w:val="00BB51A6"/>
    <w:rsid w:val="00BB5717"/>
    <w:rsid w:val="00BB6189"/>
    <w:rsid w:val="00BB65D8"/>
    <w:rsid w:val="00BB6C75"/>
    <w:rsid w:val="00BB7AA2"/>
    <w:rsid w:val="00BC06C4"/>
    <w:rsid w:val="00BC18E9"/>
    <w:rsid w:val="00BC1B95"/>
    <w:rsid w:val="00BC2089"/>
    <w:rsid w:val="00BC299E"/>
    <w:rsid w:val="00BC2B62"/>
    <w:rsid w:val="00BC3C84"/>
    <w:rsid w:val="00BC4577"/>
    <w:rsid w:val="00BC6249"/>
    <w:rsid w:val="00BC680C"/>
    <w:rsid w:val="00BD15A7"/>
    <w:rsid w:val="00BD15EE"/>
    <w:rsid w:val="00BD19FE"/>
    <w:rsid w:val="00BD1C63"/>
    <w:rsid w:val="00BD1EAF"/>
    <w:rsid w:val="00BD3CDA"/>
    <w:rsid w:val="00BD415E"/>
    <w:rsid w:val="00BD6401"/>
    <w:rsid w:val="00BD67E5"/>
    <w:rsid w:val="00BD68B8"/>
    <w:rsid w:val="00BE066A"/>
    <w:rsid w:val="00BE0E99"/>
    <w:rsid w:val="00BE40AE"/>
    <w:rsid w:val="00BE4A63"/>
    <w:rsid w:val="00BE4C55"/>
    <w:rsid w:val="00BE5CBC"/>
    <w:rsid w:val="00BE7160"/>
    <w:rsid w:val="00BF0731"/>
    <w:rsid w:val="00BF1970"/>
    <w:rsid w:val="00BF3948"/>
    <w:rsid w:val="00BF3972"/>
    <w:rsid w:val="00BF3AC1"/>
    <w:rsid w:val="00BF3F87"/>
    <w:rsid w:val="00BF54C2"/>
    <w:rsid w:val="00BF6D92"/>
    <w:rsid w:val="00BF6E15"/>
    <w:rsid w:val="00BF70E9"/>
    <w:rsid w:val="00BF7888"/>
    <w:rsid w:val="00C023A4"/>
    <w:rsid w:val="00C0384C"/>
    <w:rsid w:val="00C03874"/>
    <w:rsid w:val="00C04041"/>
    <w:rsid w:val="00C04E31"/>
    <w:rsid w:val="00C0511A"/>
    <w:rsid w:val="00C0542A"/>
    <w:rsid w:val="00C057B4"/>
    <w:rsid w:val="00C05915"/>
    <w:rsid w:val="00C05FBF"/>
    <w:rsid w:val="00C05FF4"/>
    <w:rsid w:val="00C06CCC"/>
    <w:rsid w:val="00C0799A"/>
    <w:rsid w:val="00C07EE0"/>
    <w:rsid w:val="00C07F55"/>
    <w:rsid w:val="00C10A5A"/>
    <w:rsid w:val="00C11CFC"/>
    <w:rsid w:val="00C12108"/>
    <w:rsid w:val="00C1285D"/>
    <w:rsid w:val="00C132D0"/>
    <w:rsid w:val="00C13432"/>
    <w:rsid w:val="00C13A24"/>
    <w:rsid w:val="00C15535"/>
    <w:rsid w:val="00C15E9D"/>
    <w:rsid w:val="00C165B0"/>
    <w:rsid w:val="00C165CC"/>
    <w:rsid w:val="00C167E2"/>
    <w:rsid w:val="00C16B63"/>
    <w:rsid w:val="00C201DD"/>
    <w:rsid w:val="00C2049D"/>
    <w:rsid w:val="00C2401D"/>
    <w:rsid w:val="00C242D4"/>
    <w:rsid w:val="00C24E79"/>
    <w:rsid w:val="00C2513E"/>
    <w:rsid w:val="00C2544C"/>
    <w:rsid w:val="00C25B52"/>
    <w:rsid w:val="00C269CA"/>
    <w:rsid w:val="00C276C2"/>
    <w:rsid w:val="00C27717"/>
    <w:rsid w:val="00C30D40"/>
    <w:rsid w:val="00C31151"/>
    <w:rsid w:val="00C31A3F"/>
    <w:rsid w:val="00C32733"/>
    <w:rsid w:val="00C33A31"/>
    <w:rsid w:val="00C33FAA"/>
    <w:rsid w:val="00C354B2"/>
    <w:rsid w:val="00C35A72"/>
    <w:rsid w:val="00C361B3"/>
    <w:rsid w:val="00C36266"/>
    <w:rsid w:val="00C36CDF"/>
    <w:rsid w:val="00C371CC"/>
    <w:rsid w:val="00C375DD"/>
    <w:rsid w:val="00C37CF7"/>
    <w:rsid w:val="00C401B3"/>
    <w:rsid w:val="00C402AF"/>
    <w:rsid w:val="00C40835"/>
    <w:rsid w:val="00C4090F"/>
    <w:rsid w:val="00C40D02"/>
    <w:rsid w:val="00C40D86"/>
    <w:rsid w:val="00C41607"/>
    <w:rsid w:val="00C41B7E"/>
    <w:rsid w:val="00C431B3"/>
    <w:rsid w:val="00C4369F"/>
    <w:rsid w:val="00C44106"/>
    <w:rsid w:val="00C44476"/>
    <w:rsid w:val="00C44B9D"/>
    <w:rsid w:val="00C45194"/>
    <w:rsid w:val="00C45859"/>
    <w:rsid w:val="00C45EA3"/>
    <w:rsid w:val="00C468C4"/>
    <w:rsid w:val="00C471AC"/>
    <w:rsid w:val="00C4766E"/>
    <w:rsid w:val="00C477F0"/>
    <w:rsid w:val="00C47B54"/>
    <w:rsid w:val="00C50CB6"/>
    <w:rsid w:val="00C5138B"/>
    <w:rsid w:val="00C52292"/>
    <w:rsid w:val="00C529D8"/>
    <w:rsid w:val="00C52F2C"/>
    <w:rsid w:val="00C5394B"/>
    <w:rsid w:val="00C53B32"/>
    <w:rsid w:val="00C53DDB"/>
    <w:rsid w:val="00C53E4F"/>
    <w:rsid w:val="00C5541B"/>
    <w:rsid w:val="00C55D32"/>
    <w:rsid w:val="00C56110"/>
    <w:rsid w:val="00C56B13"/>
    <w:rsid w:val="00C6140A"/>
    <w:rsid w:val="00C61CA4"/>
    <w:rsid w:val="00C62BA8"/>
    <w:rsid w:val="00C64139"/>
    <w:rsid w:val="00C6577A"/>
    <w:rsid w:val="00C6670D"/>
    <w:rsid w:val="00C66CAF"/>
    <w:rsid w:val="00C66E4D"/>
    <w:rsid w:val="00C67477"/>
    <w:rsid w:val="00C67AAF"/>
    <w:rsid w:val="00C706B0"/>
    <w:rsid w:val="00C7122E"/>
    <w:rsid w:val="00C71C63"/>
    <w:rsid w:val="00C72117"/>
    <w:rsid w:val="00C72647"/>
    <w:rsid w:val="00C7275E"/>
    <w:rsid w:val="00C72A24"/>
    <w:rsid w:val="00C73179"/>
    <w:rsid w:val="00C73B79"/>
    <w:rsid w:val="00C76922"/>
    <w:rsid w:val="00C771EC"/>
    <w:rsid w:val="00C779D4"/>
    <w:rsid w:val="00C811AC"/>
    <w:rsid w:val="00C81966"/>
    <w:rsid w:val="00C81EA9"/>
    <w:rsid w:val="00C84684"/>
    <w:rsid w:val="00C84A81"/>
    <w:rsid w:val="00C854D2"/>
    <w:rsid w:val="00C86370"/>
    <w:rsid w:val="00C868E1"/>
    <w:rsid w:val="00C86C46"/>
    <w:rsid w:val="00C87131"/>
    <w:rsid w:val="00C92656"/>
    <w:rsid w:val="00C9385A"/>
    <w:rsid w:val="00C93C74"/>
    <w:rsid w:val="00C94682"/>
    <w:rsid w:val="00C94A40"/>
    <w:rsid w:val="00C9569E"/>
    <w:rsid w:val="00C95B12"/>
    <w:rsid w:val="00C96933"/>
    <w:rsid w:val="00C96F92"/>
    <w:rsid w:val="00CA0675"/>
    <w:rsid w:val="00CA1B3D"/>
    <w:rsid w:val="00CA44D2"/>
    <w:rsid w:val="00CA4908"/>
    <w:rsid w:val="00CA4957"/>
    <w:rsid w:val="00CA6A62"/>
    <w:rsid w:val="00CA70CB"/>
    <w:rsid w:val="00CA7ADF"/>
    <w:rsid w:val="00CB05B8"/>
    <w:rsid w:val="00CB0982"/>
    <w:rsid w:val="00CB18A1"/>
    <w:rsid w:val="00CB1E79"/>
    <w:rsid w:val="00CB26DD"/>
    <w:rsid w:val="00CB28C5"/>
    <w:rsid w:val="00CB3584"/>
    <w:rsid w:val="00CB4592"/>
    <w:rsid w:val="00CB469F"/>
    <w:rsid w:val="00CB51BA"/>
    <w:rsid w:val="00CB5CAE"/>
    <w:rsid w:val="00CB67B3"/>
    <w:rsid w:val="00CB7283"/>
    <w:rsid w:val="00CB7FB4"/>
    <w:rsid w:val="00CB7FE1"/>
    <w:rsid w:val="00CC0CC8"/>
    <w:rsid w:val="00CC25A5"/>
    <w:rsid w:val="00CC38A5"/>
    <w:rsid w:val="00CC53DC"/>
    <w:rsid w:val="00CC5726"/>
    <w:rsid w:val="00CC5899"/>
    <w:rsid w:val="00CC6505"/>
    <w:rsid w:val="00CC7567"/>
    <w:rsid w:val="00CD0692"/>
    <w:rsid w:val="00CD0CAD"/>
    <w:rsid w:val="00CD236F"/>
    <w:rsid w:val="00CD299A"/>
    <w:rsid w:val="00CD2CCD"/>
    <w:rsid w:val="00CD410D"/>
    <w:rsid w:val="00CD4CE4"/>
    <w:rsid w:val="00CD4F61"/>
    <w:rsid w:val="00CD5534"/>
    <w:rsid w:val="00CD5E81"/>
    <w:rsid w:val="00CD7396"/>
    <w:rsid w:val="00CD76BA"/>
    <w:rsid w:val="00CE1790"/>
    <w:rsid w:val="00CE1BA3"/>
    <w:rsid w:val="00CE2230"/>
    <w:rsid w:val="00CE2B03"/>
    <w:rsid w:val="00CE2D8B"/>
    <w:rsid w:val="00CE3041"/>
    <w:rsid w:val="00CE381A"/>
    <w:rsid w:val="00CE3DD8"/>
    <w:rsid w:val="00CE4CAD"/>
    <w:rsid w:val="00CE5E2F"/>
    <w:rsid w:val="00CE5E36"/>
    <w:rsid w:val="00CE61E8"/>
    <w:rsid w:val="00CE6582"/>
    <w:rsid w:val="00CE6BF6"/>
    <w:rsid w:val="00CE6EF4"/>
    <w:rsid w:val="00CE73C2"/>
    <w:rsid w:val="00CE7E11"/>
    <w:rsid w:val="00CF122A"/>
    <w:rsid w:val="00CF1D30"/>
    <w:rsid w:val="00CF42B3"/>
    <w:rsid w:val="00CF5084"/>
    <w:rsid w:val="00CF56C9"/>
    <w:rsid w:val="00CF5D6E"/>
    <w:rsid w:val="00CF69C1"/>
    <w:rsid w:val="00D000E3"/>
    <w:rsid w:val="00D00CF5"/>
    <w:rsid w:val="00D019BF"/>
    <w:rsid w:val="00D02125"/>
    <w:rsid w:val="00D02E6B"/>
    <w:rsid w:val="00D02EB9"/>
    <w:rsid w:val="00D033AF"/>
    <w:rsid w:val="00D03E04"/>
    <w:rsid w:val="00D0404B"/>
    <w:rsid w:val="00D0517A"/>
    <w:rsid w:val="00D062A4"/>
    <w:rsid w:val="00D07410"/>
    <w:rsid w:val="00D1012B"/>
    <w:rsid w:val="00D11F4A"/>
    <w:rsid w:val="00D1246C"/>
    <w:rsid w:val="00D124E2"/>
    <w:rsid w:val="00D12F21"/>
    <w:rsid w:val="00D136A5"/>
    <w:rsid w:val="00D13D12"/>
    <w:rsid w:val="00D14CDA"/>
    <w:rsid w:val="00D14D38"/>
    <w:rsid w:val="00D1514E"/>
    <w:rsid w:val="00D16FCF"/>
    <w:rsid w:val="00D176A9"/>
    <w:rsid w:val="00D201E1"/>
    <w:rsid w:val="00D20ACA"/>
    <w:rsid w:val="00D21025"/>
    <w:rsid w:val="00D216F5"/>
    <w:rsid w:val="00D221D8"/>
    <w:rsid w:val="00D22461"/>
    <w:rsid w:val="00D22D4A"/>
    <w:rsid w:val="00D22F0D"/>
    <w:rsid w:val="00D23945"/>
    <w:rsid w:val="00D248B3"/>
    <w:rsid w:val="00D25973"/>
    <w:rsid w:val="00D25C4C"/>
    <w:rsid w:val="00D26049"/>
    <w:rsid w:val="00D267A0"/>
    <w:rsid w:val="00D30402"/>
    <w:rsid w:val="00D30B13"/>
    <w:rsid w:val="00D30D72"/>
    <w:rsid w:val="00D30F2F"/>
    <w:rsid w:val="00D316B7"/>
    <w:rsid w:val="00D327B6"/>
    <w:rsid w:val="00D332AE"/>
    <w:rsid w:val="00D339D6"/>
    <w:rsid w:val="00D3495C"/>
    <w:rsid w:val="00D35AE1"/>
    <w:rsid w:val="00D35C96"/>
    <w:rsid w:val="00D367A4"/>
    <w:rsid w:val="00D37C18"/>
    <w:rsid w:val="00D40E6E"/>
    <w:rsid w:val="00D41557"/>
    <w:rsid w:val="00D433AD"/>
    <w:rsid w:val="00D43EE0"/>
    <w:rsid w:val="00D461CC"/>
    <w:rsid w:val="00D46208"/>
    <w:rsid w:val="00D46693"/>
    <w:rsid w:val="00D473AF"/>
    <w:rsid w:val="00D505D0"/>
    <w:rsid w:val="00D5078B"/>
    <w:rsid w:val="00D50D0D"/>
    <w:rsid w:val="00D50F2F"/>
    <w:rsid w:val="00D5136F"/>
    <w:rsid w:val="00D52253"/>
    <w:rsid w:val="00D53E08"/>
    <w:rsid w:val="00D5445F"/>
    <w:rsid w:val="00D5479A"/>
    <w:rsid w:val="00D54FB2"/>
    <w:rsid w:val="00D560D5"/>
    <w:rsid w:val="00D56A36"/>
    <w:rsid w:val="00D57021"/>
    <w:rsid w:val="00D573A9"/>
    <w:rsid w:val="00D5793D"/>
    <w:rsid w:val="00D57D95"/>
    <w:rsid w:val="00D60B46"/>
    <w:rsid w:val="00D60DC3"/>
    <w:rsid w:val="00D61510"/>
    <w:rsid w:val="00D61C99"/>
    <w:rsid w:val="00D63423"/>
    <w:rsid w:val="00D64EE2"/>
    <w:rsid w:val="00D6563C"/>
    <w:rsid w:val="00D65BD7"/>
    <w:rsid w:val="00D65FCD"/>
    <w:rsid w:val="00D662CC"/>
    <w:rsid w:val="00D66442"/>
    <w:rsid w:val="00D67A25"/>
    <w:rsid w:val="00D713AB"/>
    <w:rsid w:val="00D73115"/>
    <w:rsid w:val="00D73D4A"/>
    <w:rsid w:val="00D74721"/>
    <w:rsid w:val="00D7569F"/>
    <w:rsid w:val="00D77DA3"/>
    <w:rsid w:val="00D815AE"/>
    <w:rsid w:val="00D81BBA"/>
    <w:rsid w:val="00D829CB"/>
    <w:rsid w:val="00D83C6A"/>
    <w:rsid w:val="00D84B89"/>
    <w:rsid w:val="00D8551D"/>
    <w:rsid w:val="00D85610"/>
    <w:rsid w:val="00D8683C"/>
    <w:rsid w:val="00D871B1"/>
    <w:rsid w:val="00D87228"/>
    <w:rsid w:val="00D873DE"/>
    <w:rsid w:val="00D9025A"/>
    <w:rsid w:val="00D90332"/>
    <w:rsid w:val="00D90468"/>
    <w:rsid w:val="00D90678"/>
    <w:rsid w:val="00D90D0D"/>
    <w:rsid w:val="00D91552"/>
    <w:rsid w:val="00D91674"/>
    <w:rsid w:val="00D917A7"/>
    <w:rsid w:val="00D9195A"/>
    <w:rsid w:val="00D932DD"/>
    <w:rsid w:val="00D938DD"/>
    <w:rsid w:val="00D940F8"/>
    <w:rsid w:val="00D94328"/>
    <w:rsid w:val="00D94BB4"/>
    <w:rsid w:val="00D96236"/>
    <w:rsid w:val="00D97204"/>
    <w:rsid w:val="00D9747E"/>
    <w:rsid w:val="00D974BE"/>
    <w:rsid w:val="00D974E3"/>
    <w:rsid w:val="00D97B5F"/>
    <w:rsid w:val="00DA0AF7"/>
    <w:rsid w:val="00DA1873"/>
    <w:rsid w:val="00DA1BAA"/>
    <w:rsid w:val="00DA21AF"/>
    <w:rsid w:val="00DA2BE5"/>
    <w:rsid w:val="00DA2C06"/>
    <w:rsid w:val="00DA2D4E"/>
    <w:rsid w:val="00DA39F8"/>
    <w:rsid w:val="00DA3C1A"/>
    <w:rsid w:val="00DA4FD3"/>
    <w:rsid w:val="00DA5016"/>
    <w:rsid w:val="00DA5EDD"/>
    <w:rsid w:val="00DA7478"/>
    <w:rsid w:val="00DA7E62"/>
    <w:rsid w:val="00DB0B2D"/>
    <w:rsid w:val="00DB0C30"/>
    <w:rsid w:val="00DB30CA"/>
    <w:rsid w:val="00DB4553"/>
    <w:rsid w:val="00DB6A74"/>
    <w:rsid w:val="00DB734B"/>
    <w:rsid w:val="00DB79FE"/>
    <w:rsid w:val="00DC0B80"/>
    <w:rsid w:val="00DC0BE3"/>
    <w:rsid w:val="00DC0D14"/>
    <w:rsid w:val="00DC10C2"/>
    <w:rsid w:val="00DC146F"/>
    <w:rsid w:val="00DC1D6C"/>
    <w:rsid w:val="00DC1EBD"/>
    <w:rsid w:val="00DC27E5"/>
    <w:rsid w:val="00DC331B"/>
    <w:rsid w:val="00DC3D7A"/>
    <w:rsid w:val="00DC46B7"/>
    <w:rsid w:val="00DC50B2"/>
    <w:rsid w:val="00DC6C64"/>
    <w:rsid w:val="00DC7837"/>
    <w:rsid w:val="00DD0FD8"/>
    <w:rsid w:val="00DD16A2"/>
    <w:rsid w:val="00DD2231"/>
    <w:rsid w:val="00DD3660"/>
    <w:rsid w:val="00DD493E"/>
    <w:rsid w:val="00DD5583"/>
    <w:rsid w:val="00DD7FF6"/>
    <w:rsid w:val="00DE0041"/>
    <w:rsid w:val="00DE24AF"/>
    <w:rsid w:val="00DE2A35"/>
    <w:rsid w:val="00DE38F2"/>
    <w:rsid w:val="00DE3C25"/>
    <w:rsid w:val="00DE3D6F"/>
    <w:rsid w:val="00DE3F02"/>
    <w:rsid w:val="00DE4957"/>
    <w:rsid w:val="00DE5AA3"/>
    <w:rsid w:val="00DE6B5E"/>
    <w:rsid w:val="00DE6C2F"/>
    <w:rsid w:val="00DE7037"/>
    <w:rsid w:val="00DE71FD"/>
    <w:rsid w:val="00DE76EF"/>
    <w:rsid w:val="00DE77CC"/>
    <w:rsid w:val="00DF12F9"/>
    <w:rsid w:val="00DF2605"/>
    <w:rsid w:val="00DF3845"/>
    <w:rsid w:val="00DF4CBE"/>
    <w:rsid w:val="00DF5480"/>
    <w:rsid w:val="00DF696B"/>
    <w:rsid w:val="00DF6DD9"/>
    <w:rsid w:val="00DF7D99"/>
    <w:rsid w:val="00E003F5"/>
    <w:rsid w:val="00E00931"/>
    <w:rsid w:val="00E00DFD"/>
    <w:rsid w:val="00E01231"/>
    <w:rsid w:val="00E01406"/>
    <w:rsid w:val="00E014E7"/>
    <w:rsid w:val="00E01D93"/>
    <w:rsid w:val="00E0226F"/>
    <w:rsid w:val="00E0282A"/>
    <w:rsid w:val="00E02906"/>
    <w:rsid w:val="00E04118"/>
    <w:rsid w:val="00E0425F"/>
    <w:rsid w:val="00E042F3"/>
    <w:rsid w:val="00E04385"/>
    <w:rsid w:val="00E04D18"/>
    <w:rsid w:val="00E05015"/>
    <w:rsid w:val="00E06BE8"/>
    <w:rsid w:val="00E07B43"/>
    <w:rsid w:val="00E10AC3"/>
    <w:rsid w:val="00E111DF"/>
    <w:rsid w:val="00E13091"/>
    <w:rsid w:val="00E137B1"/>
    <w:rsid w:val="00E144F9"/>
    <w:rsid w:val="00E151E0"/>
    <w:rsid w:val="00E155D3"/>
    <w:rsid w:val="00E15836"/>
    <w:rsid w:val="00E15AC4"/>
    <w:rsid w:val="00E16A65"/>
    <w:rsid w:val="00E17B8C"/>
    <w:rsid w:val="00E201C5"/>
    <w:rsid w:val="00E20C13"/>
    <w:rsid w:val="00E21527"/>
    <w:rsid w:val="00E222AD"/>
    <w:rsid w:val="00E23854"/>
    <w:rsid w:val="00E23E1D"/>
    <w:rsid w:val="00E244EA"/>
    <w:rsid w:val="00E25A06"/>
    <w:rsid w:val="00E26302"/>
    <w:rsid w:val="00E2635F"/>
    <w:rsid w:val="00E26981"/>
    <w:rsid w:val="00E26CBB"/>
    <w:rsid w:val="00E27370"/>
    <w:rsid w:val="00E277EF"/>
    <w:rsid w:val="00E30D80"/>
    <w:rsid w:val="00E31847"/>
    <w:rsid w:val="00E3199B"/>
    <w:rsid w:val="00E32AC7"/>
    <w:rsid w:val="00E33B19"/>
    <w:rsid w:val="00E34131"/>
    <w:rsid w:val="00E34529"/>
    <w:rsid w:val="00E3466B"/>
    <w:rsid w:val="00E34F45"/>
    <w:rsid w:val="00E35D60"/>
    <w:rsid w:val="00E36A26"/>
    <w:rsid w:val="00E41160"/>
    <w:rsid w:val="00E42921"/>
    <w:rsid w:val="00E43BE0"/>
    <w:rsid w:val="00E44A4A"/>
    <w:rsid w:val="00E45AAF"/>
    <w:rsid w:val="00E46623"/>
    <w:rsid w:val="00E46CF1"/>
    <w:rsid w:val="00E46D87"/>
    <w:rsid w:val="00E472A0"/>
    <w:rsid w:val="00E507AF"/>
    <w:rsid w:val="00E5089E"/>
    <w:rsid w:val="00E515BB"/>
    <w:rsid w:val="00E52B4F"/>
    <w:rsid w:val="00E53363"/>
    <w:rsid w:val="00E53999"/>
    <w:rsid w:val="00E53B62"/>
    <w:rsid w:val="00E53CB1"/>
    <w:rsid w:val="00E53D39"/>
    <w:rsid w:val="00E56722"/>
    <w:rsid w:val="00E56781"/>
    <w:rsid w:val="00E56A72"/>
    <w:rsid w:val="00E56C1A"/>
    <w:rsid w:val="00E57A41"/>
    <w:rsid w:val="00E619E0"/>
    <w:rsid w:val="00E64258"/>
    <w:rsid w:val="00E648A0"/>
    <w:rsid w:val="00E66B35"/>
    <w:rsid w:val="00E66BA9"/>
    <w:rsid w:val="00E678AA"/>
    <w:rsid w:val="00E67B40"/>
    <w:rsid w:val="00E70AE2"/>
    <w:rsid w:val="00E71209"/>
    <w:rsid w:val="00E71535"/>
    <w:rsid w:val="00E7153E"/>
    <w:rsid w:val="00E71578"/>
    <w:rsid w:val="00E71871"/>
    <w:rsid w:val="00E72979"/>
    <w:rsid w:val="00E743A6"/>
    <w:rsid w:val="00E74C4A"/>
    <w:rsid w:val="00E74DE4"/>
    <w:rsid w:val="00E75251"/>
    <w:rsid w:val="00E756A2"/>
    <w:rsid w:val="00E76AA5"/>
    <w:rsid w:val="00E7735F"/>
    <w:rsid w:val="00E77580"/>
    <w:rsid w:val="00E77598"/>
    <w:rsid w:val="00E77E04"/>
    <w:rsid w:val="00E80AF8"/>
    <w:rsid w:val="00E80ECD"/>
    <w:rsid w:val="00E81BAE"/>
    <w:rsid w:val="00E8362A"/>
    <w:rsid w:val="00E841F5"/>
    <w:rsid w:val="00E84A8C"/>
    <w:rsid w:val="00E851CA"/>
    <w:rsid w:val="00E85FBA"/>
    <w:rsid w:val="00E86274"/>
    <w:rsid w:val="00E876C1"/>
    <w:rsid w:val="00E87A39"/>
    <w:rsid w:val="00E900CD"/>
    <w:rsid w:val="00E90D19"/>
    <w:rsid w:val="00E90E21"/>
    <w:rsid w:val="00E91ED1"/>
    <w:rsid w:val="00E92208"/>
    <w:rsid w:val="00E924C7"/>
    <w:rsid w:val="00E95C08"/>
    <w:rsid w:val="00E96EFE"/>
    <w:rsid w:val="00E972A9"/>
    <w:rsid w:val="00EA070F"/>
    <w:rsid w:val="00EA0B00"/>
    <w:rsid w:val="00EA1E74"/>
    <w:rsid w:val="00EA2B04"/>
    <w:rsid w:val="00EA453F"/>
    <w:rsid w:val="00EA5063"/>
    <w:rsid w:val="00EA7264"/>
    <w:rsid w:val="00EB0920"/>
    <w:rsid w:val="00EB0CE4"/>
    <w:rsid w:val="00EB2979"/>
    <w:rsid w:val="00EB3170"/>
    <w:rsid w:val="00EB37DB"/>
    <w:rsid w:val="00EB3C08"/>
    <w:rsid w:val="00EB3F29"/>
    <w:rsid w:val="00EB50AD"/>
    <w:rsid w:val="00EB61BC"/>
    <w:rsid w:val="00EB6A0B"/>
    <w:rsid w:val="00EB7315"/>
    <w:rsid w:val="00EC0297"/>
    <w:rsid w:val="00EC0F56"/>
    <w:rsid w:val="00EC1426"/>
    <w:rsid w:val="00EC164B"/>
    <w:rsid w:val="00EC237F"/>
    <w:rsid w:val="00EC28B4"/>
    <w:rsid w:val="00EC2BB3"/>
    <w:rsid w:val="00EC3715"/>
    <w:rsid w:val="00EC37C9"/>
    <w:rsid w:val="00EC71E8"/>
    <w:rsid w:val="00ED0D3F"/>
    <w:rsid w:val="00ED10DC"/>
    <w:rsid w:val="00ED2A31"/>
    <w:rsid w:val="00ED33B4"/>
    <w:rsid w:val="00ED3B8A"/>
    <w:rsid w:val="00ED43B2"/>
    <w:rsid w:val="00ED4721"/>
    <w:rsid w:val="00ED5647"/>
    <w:rsid w:val="00ED5AC9"/>
    <w:rsid w:val="00ED5AE3"/>
    <w:rsid w:val="00ED5D83"/>
    <w:rsid w:val="00ED743F"/>
    <w:rsid w:val="00EE00AF"/>
    <w:rsid w:val="00EE074F"/>
    <w:rsid w:val="00EE0CFA"/>
    <w:rsid w:val="00EE1E31"/>
    <w:rsid w:val="00EE4EBD"/>
    <w:rsid w:val="00EE4F11"/>
    <w:rsid w:val="00EE6115"/>
    <w:rsid w:val="00EE68E6"/>
    <w:rsid w:val="00EE7FB4"/>
    <w:rsid w:val="00EF0586"/>
    <w:rsid w:val="00EF0DD2"/>
    <w:rsid w:val="00EF0DFD"/>
    <w:rsid w:val="00EF10CD"/>
    <w:rsid w:val="00EF1875"/>
    <w:rsid w:val="00EF1AB4"/>
    <w:rsid w:val="00EF2481"/>
    <w:rsid w:val="00EF354A"/>
    <w:rsid w:val="00EF377D"/>
    <w:rsid w:val="00EF4717"/>
    <w:rsid w:val="00EF4E24"/>
    <w:rsid w:val="00EF4F53"/>
    <w:rsid w:val="00EF5362"/>
    <w:rsid w:val="00EF58EC"/>
    <w:rsid w:val="00F000B1"/>
    <w:rsid w:val="00F009A8"/>
    <w:rsid w:val="00F01C2F"/>
    <w:rsid w:val="00F03545"/>
    <w:rsid w:val="00F03739"/>
    <w:rsid w:val="00F03BB3"/>
    <w:rsid w:val="00F065E7"/>
    <w:rsid w:val="00F06D27"/>
    <w:rsid w:val="00F07F1F"/>
    <w:rsid w:val="00F07F25"/>
    <w:rsid w:val="00F10158"/>
    <w:rsid w:val="00F10371"/>
    <w:rsid w:val="00F107CE"/>
    <w:rsid w:val="00F10FCC"/>
    <w:rsid w:val="00F13D77"/>
    <w:rsid w:val="00F148D5"/>
    <w:rsid w:val="00F1640F"/>
    <w:rsid w:val="00F16DE0"/>
    <w:rsid w:val="00F20464"/>
    <w:rsid w:val="00F20C95"/>
    <w:rsid w:val="00F215F4"/>
    <w:rsid w:val="00F22390"/>
    <w:rsid w:val="00F226A5"/>
    <w:rsid w:val="00F226CD"/>
    <w:rsid w:val="00F228C7"/>
    <w:rsid w:val="00F235FF"/>
    <w:rsid w:val="00F23797"/>
    <w:rsid w:val="00F23AFA"/>
    <w:rsid w:val="00F23FF8"/>
    <w:rsid w:val="00F255FD"/>
    <w:rsid w:val="00F26392"/>
    <w:rsid w:val="00F26509"/>
    <w:rsid w:val="00F313B3"/>
    <w:rsid w:val="00F314B0"/>
    <w:rsid w:val="00F31EA9"/>
    <w:rsid w:val="00F3207B"/>
    <w:rsid w:val="00F33045"/>
    <w:rsid w:val="00F33EF6"/>
    <w:rsid w:val="00F346A1"/>
    <w:rsid w:val="00F34912"/>
    <w:rsid w:val="00F34C9A"/>
    <w:rsid w:val="00F3588B"/>
    <w:rsid w:val="00F3668C"/>
    <w:rsid w:val="00F36B65"/>
    <w:rsid w:val="00F36E84"/>
    <w:rsid w:val="00F376A8"/>
    <w:rsid w:val="00F376D0"/>
    <w:rsid w:val="00F377BD"/>
    <w:rsid w:val="00F37803"/>
    <w:rsid w:val="00F37ABC"/>
    <w:rsid w:val="00F40357"/>
    <w:rsid w:val="00F40DD7"/>
    <w:rsid w:val="00F43CAF"/>
    <w:rsid w:val="00F467D6"/>
    <w:rsid w:val="00F5120C"/>
    <w:rsid w:val="00F51D8F"/>
    <w:rsid w:val="00F52890"/>
    <w:rsid w:val="00F53B84"/>
    <w:rsid w:val="00F5457C"/>
    <w:rsid w:val="00F5466D"/>
    <w:rsid w:val="00F54BA4"/>
    <w:rsid w:val="00F54BB7"/>
    <w:rsid w:val="00F552BE"/>
    <w:rsid w:val="00F56165"/>
    <w:rsid w:val="00F565BC"/>
    <w:rsid w:val="00F569C3"/>
    <w:rsid w:val="00F57B20"/>
    <w:rsid w:val="00F60FE0"/>
    <w:rsid w:val="00F6150D"/>
    <w:rsid w:val="00F62588"/>
    <w:rsid w:val="00F628BA"/>
    <w:rsid w:val="00F6301B"/>
    <w:rsid w:val="00F63DCA"/>
    <w:rsid w:val="00F64966"/>
    <w:rsid w:val="00F65156"/>
    <w:rsid w:val="00F65BBC"/>
    <w:rsid w:val="00F664D5"/>
    <w:rsid w:val="00F6729F"/>
    <w:rsid w:val="00F67403"/>
    <w:rsid w:val="00F7029F"/>
    <w:rsid w:val="00F70515"/>
    <w:rsid w:val="00F70B21"/>
    <w:rsid w:val="00F71062"/>
    <w:rsid w:val="00F71676"/>
    <w:rsid w:val="00F717FE"/>
    <w:rsid w:val="00F71A3E"/>
    <w:rsid w:val="00F72AA0"/>
    <w:rsid w:val="00F7311F"/>
    <w:rsid w:val="00F73395"/>
    <w:rsid w:val="00F741FE"/>
    <w:rsid w:val="00F75A72"/>
    <w:rsid w:val="00F76B99"/>
    <w:rsid w:val="00F76EEE"/>
    <w:rsid w:val="00F77FFE"/>
    <w:rsid w:val="00F8000A"/>
    <w:rsid w:val="00F800F7"/>
    <w:rsid w:val="00F80BAA"/>
    <w:rsid w:val="00F84F55"/>
    <w:rsid w:val="00F864A2"/>
    <w:rsid w:val="00F87E4E"/>
    <w:rsid w:val="00F87F72"/>
    <w:rsid w:val="00F900BA"/>
    <w:rsid w:val="00F912E9"/>
    <w:rsid w:val="00F92A54"/>
    <w:rsid w:val="00F94067"/>
    <w:rsid w:val="00F949CB"/>
    <w:rsid w:val="00F94CCC"/>
    <w:rsid w:val="00F9606C"/>
    <w:rsid w:val="00F96956"/>
    <w:rsid w:val="00F96B89"/>
    <w:rsid w:val="00FA0A81"/>
    <w:rsid w:val="00FA1107"/>
    <w:rsid w:val="00FA142B"/>
    <w:rsid w:val="00FA1F86"/>
    <w:rsid w:val="00FA2CE9"/>
    <w:rsid w:val="00FA358B"/>
    <w:rsid w:val="00FA6D0A"/>
    <w:rsid w:val="00FB0491"/>
    <w:rsid w:val="00FB1E03"/>
    <w:rsid w:val="00FB1E26"/>
    <w:rsid w:val="00FB2407"/>
    <w:rsid w:val="00FB3179"/>
    <w:rsid w:val="00FB3C89"/>
    <w:rsid w:val="00FB591C"/>
    <w:rsid w:val="00FB5F0F"/>
    <w:rsid w:val="00FB5F69"/>
    <w:rsid w:val="00FB694C"/>
    <w:rsid w:val="00FB7A1A"/>
    <w:rsid w:val="00FB7B37"/>
    <w:rsid w:val="00FB7CAE"/>
    <w:rsid w:val="00FC04B4"/>
    <w:rsid w:val="00FC0E21"/>
    <w:rsid w:val="00FC1DF2"/>
    <w:rsid w:val="00FC2F77"/>
    <w:rsid w:val="00FC3644"/>
    <w:rsid w:val="00FC39E1"/>
    <w:rsid w:val="00FC4271"/>
    <w:rsid w:val="00FC465A"/>
    <w:rsid w:val="00FC56D6"/>
    <w:rsid w:val="00FC5C95"/>
    <w:rsid w:val="00FC5E02"/>
    <w:rsid w:val="00FC74AD"/>
    <w:rsid w:val="00FC7AF0"/>
    <w:rsid w:val="00FD01D1"/>
    <w:rsid w:val="00FD0563"/>
    <w:rsid w:val="00FD1F08"/>
    <w:rsid w:val="00FD2740"/>
    <w:rsid w:val="00FD29AF"/>
    <w:rsid w:val="00FD356D"/>
    <w:rsid w:val="00FD4515"/>
    <w:rsid w:val="00FE0AB3"/>
    <w:rsid w:val="00FE18BB"/>
    <w:rsid w:val="00FE1AF2"/>
    <w:rsid w:val="00FE3DF6"/>
    <w:rsid w:val="00FE3F2F"/>
    <w:rsid w:val="00FE4239"/>
    <w:rsid w:val="00FE4650"/>
    <w:rsid w:val="00FE57DF"/>
    <w:rsid w:val="00FE57EF"/>
    <w:rsid w:val="00FE5836"/>
    <w:rsid w:val="00FE5891"/>
    <w:rsid w:val="00FE6882"/>
    <w:rsid w:val="00FE7219"/>
    <w:rsid w:val="00FE7355"/>
    <w:rsid w:val="00FE7773"/>
    <w:rsid w:val="00FF297D"/>
    <w:rsid w:val="00FF2AE4"/>
    <w:rsid w:val="00FF4278"/>
    <w:rsid w:val="00FF52F0"/>
    <w:rsid w:val="00FF7111"/>
    <w:rsid w:val="00FF7869"/>
    <w:rsid w:val="069EC462"/>
    <w:rsid w:val="1873CDED"/>
    <w:rsid w:val="1876D458"/>
    <w:rsid w:val="29F9E7F3"/>
    <w:rsid w:val="2A786809"/>
    <w:rsid w:val="2E2D2303"/>
    <w:rsid w:val="4E01C1E0"/>
    <w:rsid w:val="5D98A063"/>
    <w:rsid w:val="6B5EBF60"/>
    <w:rsid w:val="76B340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CAB4C"/>
  <w15:docId w15:val="{3C9A861E-8ADB-44B0-B8F9-B362187E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B1C6E"/>
    <w:pPr>
      <w:spacing w:after="200" w:line="276" w:lineRule="auto"/>
    </w:pPr>
    <w:rPr>
      <w:sz w:val="22"/>
      <w:szCs w:val="22"/>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h"/>
    <w:basedOn w:val="Norml"/>
    <w:next w:val="Norml"/>
    <w:link w:val="Cmsor1Char"/>
    <w:uiPriority w:val="9"/>
    <w:qFormat/>
    <w:rsid w:val="00E36A26"/>
    <w:pPr>
      <w:keepNext/>
      <w:tabs>
        <w:tab w:val="num" w:pos="432"/>
      </w:tabs>
      <w:suppressAutoHyphens/>
      <w:spacing w:before="480" w:after="480"/>
      <w:ind w:left="432" w:hanging="432"/>
      <w:jc w:val="center"/>
      <w:outlineLvl w:val="0"/>
    </w:pPr>
    <w:rPr>
      <w:rFonts w:ascii="Arial" w:hAnsi="Arial" w:cs="Arial"/>
      <w:b/>
      <w:sz w:val="32"/>
      <w:szCs w:val="24"/>
      <w:lang w:val="en-GB" w:eastAsia="ar-SA"/>
    </w:rPr>
  </w:style>
  <w:style w:type="paragraph" w:styleId="Cmsor2">
    <w:name w:val="heading 2"/>
    <w:basedOn w:val="Norml"/>
    <w:next w:val="Norml"/>
    <w:link w:val="Cmsor2Char"/>
    <w:unhideWhenUsed/>
    <w:qFormat/>
    <w:locked/>
    <w:rsid w:val="002F24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5">
    <w:name w:val="heading 5"/>
    <w:basedOn w:val="Norml"/>
    <w:next w:val="Norml"/>
    <w:link w:val="Cmsor5Char"/>
    <w:uiPriority w:val="99"/>
    <w:qFormat/>
    <w:locked/>
    <w:rsid w:val="005B0593"/>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link w:val="Cmsor1"/>
    <w:uiPriority w:val="9"/>
    <w:locked/>
    <w:rsid w:val="00E36A26"/>
    <w:rPr>
      <w:rFonts w:ascii="Arial" w:hAnsi="Arial"/>
      <w:b/>
      <w:sz w:val="24"/>
      <w:lang w:val="en-GB" w:eastAsia="ar-SA" w:bidi="ar-SA"/>
    </w:rPr>
  </w:style>
  <w:style w:type="character" w:customStyle="1" w:styleId="Cmsor5Char">
    <w:name w:val="Címsor 5 Char"/>
    <w:link w:val="Cmsor5"/>
    <w:uiPriority w:val="99"/>
    <w:semiHidden/>
    <w:locked/>
    <w:rsid w:val="005B0593"/>
    <w:rPr>
      <w:rFonts w:ascii="Calibri" w:hAnsi="Calibri"/>
      <w:b/>
      <w:i/>
      <w:sz w:val="26"/>
    </w:rPr>
  </w:style>
  <w:style w:type="paragraph" w:styleId="Buborkszveg">
    <w:name w:val="Balloon Text"/>
    <w:basedOn w:val="Norml"/>
    <w:link w:val="BuborkszvegChar"/>
    <w:uiPriority w:val="99"/>
    <w:semiHidden/>
    <w:rsid w:val="00E36A26"/>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E36A26"/>
    <w:rPr>
      <w:rFonts w:ascii="Tahoma" w:hAnsi="Tahoma"/>
      <w:sz w:val="16"/>
    </w:rPr>
  </w:style>
  <w:style w:type="character" w:styleId="Hiperhivatkozs">
    <w:name w:val="Hyperlink"/>
    <w:uiPriority w:val="99"/>
    <w:rsid w:val="00E36A26"/>
    <w:rPr>
      <w:rFonts w:cs="Times New Roman"/>
      <w:color w:val="0000FF"/>
      <w:u w:val="single"/>
    </w:rPr>
  </w:style>
  <w:style w:type="character" w:customStyle="1" w:styleId="apple-style-span">
    <w:name w:val="apple-style-span"/>
    <w:uiPriority w:val="99"/>
    <w:rsid w:val="00E36A26"/>
  </w:style>
  <w:style w:type="character" w:customStyle="1" w:styleId="apple-converted-space">
    <w:name w:val="apple-converted-space"/>
    <w:rsid w:val="00E36A26"/>
  </w:style>
  <w:style w:type="character" w:customStyle="1" w:styleId="cpvcode3">
    <w:name w:val="cpvcode3"/>
    <w:uiPriority w:val="99"/>
    <w:rsid w:val="00E36A26"/>
    <w:rPr>
      <w:color w:val="FF0000"/>
    </w:rPr>
  </w:style>
  <w:style w:type="paragraph" w:styleId="llb">
    <w:name w:val="footer"/>
    <w:basedOn w:val="Norml"/>
    <w:link w:val="llbChar"/>
    <w:uiPriority w:val="99"/>
    <w:rsid w:val="00E36A26"/>
    <w:pPr>
      <w:tabs>
        <w:tab w:val="center" w:pos="4536"/>
        <w:tab w:val="right" w:pos="9072"/>
      </w:tabs>
      <w:suppressAutoHyphens/>
      <w:spacing w:after="0" w:line="240" w:lineRule="auto"/>
    </w:pPr>
    <w:rPr>
      <w:rFonts w:ascii="Times New Roman" w:hAnsi="Times New Roman"/>
      <w:sz w:val="28"/>
      <w:szCs w:val="28"/>
      <w:lang w:eastAsia="ar-SA"/>
    </w:rPr>
  </w:style>
  <w:style w:type="character" w:customStyle="1" w:styleId="llbChar">
    <w:name w:val="Élőláb Char"/>
    <w:link w:val="llb"/>
    <w:uiPriority w:val="99"/>
    <w:locked/>
    <w:rsid w:val="00E36A26"/>
    <w:rPr>
      <w:rFonts w:ascii="Times New Roman" w:hAnsi="Times New Roman"/>
      <w:sz w:val="28"/>
      <w:lang w:eastAsia="ar-SA" w:bidi="ar-SA"/>
    </w:rPr>
  </w:style>
  <w:style w:type="paragraph" w:customStyle="1" w:styleId="Szvegtrzsbehzssal21">
    <w:name w:val="Szövegtörzs behúzással 21"/>
    <w:basedOn w:val="Norml"/>
    <w:uiPriority w:val="99"/>
    <w:rsid w:val="00E36A26"/>
    <w:pPr>
      <w:suppressAutoHyphens/>
      <w:spacing w:after="0" w:line="240" w:lineRule="auto"/>
      <w:ind w:left="720" w:hanging="720"/>
    </w:pPr>
    <w:rPr>
      <w:rFonts w:ascii="Times New Roman" w:hAnsi="Times New Roman"/>
      <w:sz w:val="24"/>
      <w:szCs w:val="24"/>
      <w:lang w:eastAsia="ar-SA"/>
    </w:rPr>
  </w:style>
  <w:style w:type="paragraph" w:customStyle="1" w:styleId="Rub2">
    <w:name w:val="Rub2"/>
    <w:basedOn w:val="Norml"/>
    <w:next w:val="Norml"/>
    <w:rsid w:val="00E36A26"/>
    <w:pPr>
      <w:tabs>
        <w:tab w:val="left" w:pos="709"/>
        <w:tab w:val="left" w:pos="5670"/>
        <w:tab w:val="left" w:pos="6663"/>
        <w:tab w:val="left" w:pos="7088"/>
      </w:tabs>
      <w:suppressAutoHyphens/>
      <w:spacing w:after="0" w:line="240" w:lineRule="auto"/>
      <w:ind w:right="-596"/>
    </w:pPr>
    <w:rPr>
      <w:rFonts w:ascii="Times New Roman" w:hAnsi="Times New Roman"/>
      <w:smallCaps/>
      <w:sz w:val="20"/>
      <w:szCs w:val="20"/>
      <w:lang w:val="en-GB" w:eastAsia="ar-SA"/>
    </w:rPr>
  </w:style>
  <w:style w:type="paragraph" w:customStyle="1" w:styleId="Szvegtrzs21">
    <w:name w:val="Szövegtörzs 21"/>
    <w:basedOn w:val="Norml"/>
    <w:uiPriority w:val="99"/>
    <w:rsid w:val="00E36A26"/>
    <w:pPr>
      <w:suppressAutoHyphens/>
      <w:spacing w:after="0" w:line="360" w:lineRule="auto"/>
      <w:jc w:val="both"/>
    </w:pPr>
    <w:rPr>
      <w:rFonts w:ascii="Times New Roman" w:hAnsi="Times New Roman"/>
      <w:sz w:val="26"/>
      <w:szCs w:val="26"/>
      <w:lang w:eastAsia="ar-SA"/>
    </w:rPr>
  </w:style>
  <w:style w:type="paragraph" w:styleId="Listaszerbekezds">
    <w:name w:val="List Paragraph"/>
    <w:aliases w:val="List Paragraph1,Welt L,bekezdés1,Bullet_1,Lista1,lista_2,Sz·mozott lista 1,Eszeri felsorol·s,List Paragraph ‡ moi,Dot pt,No Spacing1,List Paragraph Char Char Char,Indicator Text,Numbered Para 1,Bullet List,FooterText,List Paragraph21"/>
    <w:basedOn w:val="Norml"/>
    <w:link w:val="ListaszerbekezdsChar"/>
    <w:uiPriority w:val="34"/>
    <w:qFormat/>
    <w:rsid w:val="00E36A26"/>
    <w:pPr>
      <w:suppressAutoHyphens/>
      <w:spacing w:after="0" w:line="240" w:lineRule="auto"/>
      <w:ind w:left="708"/>
    </w:pPr>
    <w:rPr>
      <w:rFonts w:ascii="Times New Roman" w:hAnsi="Times New Roman"/>
      <w:sz w:val="24"/>
      <w:szCs w:val="24"/>
      <w:lang w:eastAsia="ar-SA"/>
    </w:rPr>
  </w:style>
  <w:style w:type="paragraph" w:customStyle="1" w:styleId="Listaszerbekezds1">
    <w:name w:val="Listaszerű bekezdés1"/>
    <w:basedOn w:val="Norml"/>
    <w:uiPriority w:val="99"/>
    <w:rsid w:val="00E36A26"/>
    <w:pPr>
      <w:suppressAutoHyphens/>
      <w:spacing w:after="0" w:line="240" w:lineRule="auto"/>
      <w:ind w:left="708"/>
    </w:pPr>
    <w:rPr>
      <w:rFonts w:ascii="Times New Roman" w:hAnsi="Times New Roman"/>
      <w:sz w:val="24"/>
      <w:szCs w:val="24"/>
      <w:lang w:eastAsia="ar-SA"/>
    </w:rPr>
  </w:style>
  <w:style w:type="paragraph" w:customStyle="1" w:styleId="Szvegtrzsbehzssal1">
    <w:name w:val="Szövegtörzs behúzással1"/>
    <w:basedOn w:val="Norml"/>
    <w:uiPriority w:val="99"/>
    <w:rsid w:val="00E36A26"/>
    <w:pPr>
      <w:tabs>
        <w:tab w:val="right" w:leader="underscore" w:pos="9072"/>
      </w:tabs>
      <w:suppressAutoHyphens/>
      <w:spacing w:after="120" w:line="240" w:lineRule="auto"/>
      <w:ind w:left="432"/>
    </w:pPr>
    <w:rPr>
      <w:sz w:val="24"/>
      <w:szCs w:val="24"/>
      <w:lang w:eastAsia="ar-SA"/>
    </w:rPr>
  </w:style>
  <w:style w:type="character" w:styleId="Jegyzethivatkozs">
    <w:name w:val="annotation reference"/>
    <w:uiPriority w:val="99"/>
    <w:rsid w:val="00E36A26"/>
    <w:rPr>
      <w:rFonts w:cs="Times New Roman"/>
      <w:sz w:val="16"/>
    </w:rPr>
  </w:style>
  <w:style w:type="paragraph" w:styleId="Jegyzetszveg">
    <w:name w:val="annotation text"/>
    <w:basedOn w:val="Norml"/>
    <w:link w:val="JegyzetszvegChar"/>
    <w:uiPriority w:val="99"/>
    <w:rsid w:val="00E36A26"/>
    <w:pPr>
      <w:spacing w:line="240" w:lineRule="auto"/>
    </w:pPr>
    <w:rPr>
      <w:sz w:val="20"/>
      <w:szCs w:val="20"/>
    </w:rPr>
  </w:style>
  <w:style w:type="character" w:customStyle="1" w:styleId="JegyzetszvegChar">
    <w:name w:val="Jegyzetszöveg Char"/>
    <w:link w:val="Jegyzetszveg"/>
    <w:uiPriority w:val="99"/>
    <w:locked/>
    <w:rsid w:val="00E36A26"/>
    <w:rPr>
      <w:rFonts w:ascii="Calibri" w:hAnsi="Calibri"/>
      <w:sz w:val="20"/>
    </w:rPr>
  </w:style>
  <w:style w:type="paragraph" w:styleId="lfej">
    <w:name w:val="header"/>
    <w:aliases w:val="Header1,ƒl?fej"/>
    <w:basedOn w:val="Norml"/>
    <w:link w:val="lfejChar"/>
    <w:uiPriority w:val="99"/>
    <w:rsid w:val="001F0F28"/>
    <w:pPr>
      <w:tabs>
        <w:tab w:val="center" w:pos="4536"/>
        <w:tab w:val="right" w:pos="9072"/>
      </w:tabs>
      <w:spacing w:after="0" w:line="240" w:lineRule="auto"/>
    </w:pPr>
  </w:style>
  <w:style w:type="character" w:customStyle="1" w:styleId="lfejChar">
    <w:name w:val="Élőfej Char"/>
    <w:aliases w:val="Header1 Char,ƒl?fej Char"/>
    <w:basedOn w:val="Bekezdsalapbettpusa"/>
    <w:link w:val="lfej"/>
    <w:uiPriority w:val="99"/>
    <w:locked/>
    <w:rsid w:val="001F0F28"/>
  </w:style>
  <w:style w:type="paragraph" w:styleId="Szvegtrzs">
    <w:name w:val="Body Text"/>
    <w:basedOn w:val="Norml"/>
    <w:link w:val="SzvegtrzsChar"/>
    <w:uiPriority w:val="99"/>
    <w:rsid w:val="00F7029F"/>
    <w:pPr>
      <w:spacing w:before="120" w:after="120" w:line="240" w:lineRule="auto"/>
    </w:pPr>
    <w:rPr>
      <w:rFonts w:ascii="Times New Roman" w:hAnsi="Times New Roman"/>
      <w:bCs/>
      <w:sz w:val="20"/>
      <w:szCs w:val="20"/>
      <w:lang w:eastAsia="en-GB"/>
    </w:rPr>
  </w:style>
  <w:style w:type="character" w:customStyle="1" w:styleId="SzvegtrzsChar">
    <w:name w:val="Szövegtörzs Char"/>
    <w:link w:val="Szvegtrzs"/>
    <w:uiPriority w:val="99"/>
    <w:locked/>
    <w:rsid w:val="00F7029F"/>
    <w:rPr>
      <w:rFonts w:ascii="Times New Roman" w:hAnsi="Times New Roman"/>
      <w:sz w:val="20"/>
      <w:lang w:eastAsia="en-GB"/>
    </w:rPr>
  </w:style>
  <w:style w:type="paragraph" w:styleId="Megjegyzstrgya">
    <w:name w:val="annotation subject"/>
    <w:basedOn w:val="Jegyzetszveg"/>
    <w:next w:val="Jegyzetszveg"/>
    <w:link w:val="MegjegyzstrgyaChar"/>
    <w:uiPriority w:val="99"/>
    <w:semiHidden/>
    <w:rsid w:val="00BB0EEE"/>
    <w:rPr>
      <w:b/>
      <w:bCs/>
    </w:rPr>
  </w:style>
  <w:style w:type="character" w:customStyle="1" w:styleId="MegjegyzstrgyaChar">
    <w:name w:val="Megjegyzés tárgya Char"/>
    <w:link w:val="Megjegyzstrgya"/>
    <w:uiPriority w:val="99"/>
    <w:semiHidden/>
    <w:locked/>
    <w:rsid w:val="00BB0EEE"/>
    <w:rPr>
      <w:rFonts w:ascii="Calibri" w:hAnsi="Calibri"/>
      <w:b/>
      <w:sz w:val="20"/>
    </w:rPr>
  </w:style>
  <w:style w:type="table" w:styleId="Rcsostblzat">
    <w:name w:val="Table Grid"/>
    <w:basedOn w:val="Normltblzat"/>
    <w:uiPriority w:val="99"/>
    <w:rsid w:val="008001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b3">
    <w:name w:val="Rub3"/>
    <w:basedOn w:val="Norml"/>
    <w:next w:val="Norml"/>
    <w:uiPriority w:val="99"/>
    <w:rsid w:val="00800162"/>
    <w:pPr>
      <w:tabs>
        <w:tab w:val="left" w:pos="709"/>
      </w:tabs>
      <w:spacing w:after="0" w:line="240" w:lineRule="auto"/>
      <w:jc w:val="both"/>
    </w:pPr>
    <w:rPr>
      <w:rFonts w:ascii="Times New Roman" w:hAnsi="Times New Roman"/>
      <w:b/>
      <w:i/>
      <w:sz w:val="20"/>
      <w:szCs w:val="20"/>
      <w:lang w:eastAsia="en-GB"/>
    </w:rPr>
  </w:style>
  <w:style w:type="paragraph" w:customStyle="1" w:styleId="WW-Alaprtelmezett">
    <w:name w:val="WW-Alapértelmezett"/>
    <w:uiPriority w:val="99"/>
    <w:rsid w:val="00C40D02"/>
    <w:pPr>
      <w:tabs>
        <w:tab w:val="left" w:pos="709"/>
      </w:tabs>
      <w:suppressAutoHyphens/>
      <w:spacing w:after="200" w:line="276" w:lineRule="atLeast"/>
    </w:pPr>
    <w:rPr>
      <w:rFonts w:cs="Calibri"/>
      <w:sz w:val="22"/>
      <w:szCs w:val="22"/>
      <w:lang w:eastAsia="ar-SA"/>
    </w:rPr>
  </w:style>
  <w:style w:type="character" w:customStyle="1" w:styleId="WW8Num9z1">
    <w:name w:val="WW8Num9z1"/>
    <w:uiPriority w:val="99"/>
    <w:rsid w:val="000675F4"/>
    <w:rPr>
      <w:rFonts w:ascii="OpenSymbol" w:eastAsia="OpenSymbol"/>
    </w:rPr>
  </w:style>
  <w:style w:type="character" w:customStyle="1" w:styleId="JegyzetszvegChar1">
    <w:name w:val="Jegyzetszöveg Char1"/>
    <w:uiPriority w:val="99"/>
    <w:semiHidden/>
    <w:rsid w:val="000675F4"/>
    <w:rPr>
      <w:rFonts w:ascii="Calibri" w:hAnsi="Calibri"/>
      <w:lang w:eastAsia="ar-SA" w:bidi="ar-SA"/>
    </w:rPr>
  </w:style>
  <w:style w:type="character" w:customStyle="1" w:styleId="WW8Num13z1">
    <w:name w:val="WW8Num13z1"/>
    <w:uiPriority w:val="99"/>
    <w:rsid w:val="00E743A6"/>
    <w:rPr>
      <w:rFonts w:ascii="Courier New" w:hAnsi="Courier New"/>
    </w:rPr>
  </w:style>
  <w:style w:type="paragraph" w:styleId="Szvegtrzsbehzssal2">
    <w:name w:val="Body Text Indent 2"/>
    <w:basedOn w:val="Norml"/>
    <w:link w:val="Szvegtrzsbehzssal2Char1"/>
    <w:uiPriority w:val="99"/>
    <w:rsid w:val="00E743A6"/>
    <w:pPr>
      <w:suppressAutoHyphens/>
      <w:spacing w:after="120" w:line="480" w:lineRule="auto"/>
      <w:ind w:left="283"/>
    </w:pPr>
    <w:rPr>
      <w:rFonts w:cs="Calibri"/>
      <w:lang w:eastAsia="ar-SA"/>
    </w:rPr>
  </w:style>
  <w:style w:type="character" w:customStyle="1" w:styleId="Szvegtrzsbehzssal2Char1">
    <w:name w:val="Szövegtörzs behúzással 2 Char1"/>
    <w:link w:val="Szvegtrzsbehzssal2"/>
    <w:uiPriority w:val="99"/>
    <w:locked/>
    <w:rsid w:val="00E743A6"/>
    <w:rPr>
      <w:rFonts w:ascii="Calibri" w:hAnsi="Calibri"/>
      <w:lang w:eastAsia="ar-SA" w:bidi="ar-SA"/>
    </w:rPr>
  </w:style>
  <w:style w:type="character" w:customStyle="1" w:styleId="Szvegtrzsbehzssal2Char">
    <w:name w:val="Szövegtörzs behúzással 2 Char"/>
    <w:uiPriority w:val="99"/>
    <w:semiHidden/>
    <w:locked/>
    <w:rsid w:val="00E743A6"/>
  </w:style>
  <w:style w:type="paragraph" w:customStyle="1" w:styleId="Default">
    <w:name w:val="Default"/>
    <w:rsid w:val="002A452E"/>
    <w:pPr>
      <w:autoSpaceDE w:val="0"/>
      <w:autoSpaceDN w:val="0"/>
      <w:adjustRightInd w:val="0"/>
    </w:pPr>
    <w:rPr>
      <w:rFonts w:ascii="Arial" w:hAnsi="Arial" w:cs="Arial"/>
      <w:color w:val="000000"/>
      <w:sz w:val="24"/>
      <w:szCs w:val="24"/>
    </w:rPr>
  </w:style>
  <w:style w:type="character" w:customStyle="1" w:styleId="lfejChar2">
    <w:name w:val="Élőfej Char2"/>
    <w:uiPriority w:val="99"/>
    <w:rsid w:val="00B24A43"/>
    <w:rPr>
      <w:rFonts w:ascii="Calibri" w:hAnsi="Calibri"/>
      <w:kern w:val="1"/>
      <w:sz w:val="22"/>
      <w:lang w:eastAsia="ar-SA" w:bidi="ar-SA"/>
    </w:rPr>
  </w:style>
  <w:style w:type="paragraph" w:styleId="NormlWeb">
    <w:name w:val="Normal (Web)"/>
    <w:basedOn w:val="Norml"/>
    <w:uiPriority w:val="99"/>
    <w:rsid w:val="000F7710"/>
    <w:pPr>
      <w:spacing w:before="100" w:beforeAutospacing="1" w:after="100" w:afterAutospacing="1" w:line="240" w:lineRule="auto"/>
    </w:pPr>
    <w:rPr>
      <w:rFonts w:ascii="Times New Roman" w:hAnsi="Times New Roman"/>
      <w:sz w:val="24"/>
      <w:szCs w:val="24"/>
    </w:rPr>
  </w:style>
  <w:style w:type="paragraph" w:customStyle="1" w:styleId="Szvegtrzs31">
    <w:name w:val="Szövegtörzs 31"/>
    <w:basedOn w:val="Norml"/>
    <w:uiPriority w:val="99"/>
    <w:rsid w:val="00136A90"/>
    <w:pPr>
      <w:widowControl w:val="0"/>
      <w:overflowPunct w:val="0"/>
      <w:autoSpaceDE w:val="0"/>
      <w:autoSpaceDN w:val="0"/>
      <w:adjustRightInd w:val="0"/>
      <w:spacing w:after="120" w:line="-240" w:lineRule="auto"/>
      <w:ind w:left="283" w:right="720"/>
      <w:jc w:val="center"/>
      <w:textAlignment w:val="baseline"/>
    </w:pPr>
    <w:rPr>
      <w:rFonts w:ascii="Times New Roman" w:hAnsi="Times New Roman"/>
      <w:sz w:val="20"/>
      <w:szCs w:val="20"/>
    </w:rPr>
  </w:style>
  <w:style w:type="paragraph" w:customStyle="1" w:styleId="Szlkisltalszth">
    <w:name w:val="Szél kis által széth"/>
    <w:basedOn w:val="Norml"/>
    <w:uiPriority w:val="99"/>
    <w:rsid w:val="00136A90"/>
    <w:pPr>
      <w:overflowPunct w:val="0"/>
      <w:autoSpaceDE w:val="0"/>
      <w:autoSpaceDN w:val="0"/>
      <w:adjustRightInd w:val="0"/>
      <w:spacing w:after="0" w:line="240" w:lineRule="auto"/>
      <w:ind w:right="2833"/>
      <w:jc w:val="both"/>
      <w:textAlignment w:val="baseline"/>
    </w:pPr>
    <w:rPr>
      <w:rFonts w:ascii="HelveticaCondensed" w:hAnsi="HelveticaCondensed"/>
      <w:color w:val="000000"/>
      <w:szCs w:val="20"/>
    </w:rPr>
  </w:style>
  <w:style w:type="paragraph" w:customStyle="1" w:styleId="Szlnagyltal">
    <w:name w:val="Szél nagy által"/>
    <w:basedOn w:val="Norml"/>
    <w:uiPriority w:val="99"/>
    <w:rsid w:val="00136A90"/>
    <w:pPr>
      <w:overflowPunct w:val="0"/>
      <w:autoSpaceDE w:val="0"/>
      <w:autoSpaceDN w:val="0"/>
      <w:adjustRightInd w:val="0"/>
      <w:spacing w:after="0" w:line="240" w:lineRule="auto"/>
      <w:textAlignment w:val="baseline"/>
    </w:pPr>
    <w:rPr>
      <w:rFonts w:ascii="Futuri Condensed Hu" w:hAnsi="Futuri Condensed Hu"/>
      <w:sz w:val="24"/>
      <w:szCs w:val="20"/>
    </w:rPr>
  </w:style>
  <w:style w:type="character" w:customStyle="1" w:styleId="FontStyle19">
    <w:name w:val="Font Style19"/>
    <w:uiPriority w:val="99"/>
    <w:rsid w:val="00165119"/>
    <w:rPr>
      <w:rFonts w:ascii="Times New Roman" w:hAnsi="Times New Roman"/>
      <w:color w:val="000000"/>
      <w:sz w:val="22"/>
    </w:rPr>
  </w:style>
  <w:style w:type="paragraph" w:styleId="Dokumentumtrkp">
    <w:name w:val="Document Map"/>
    <w:basedOn w:val="Norml"/>
    <w:link w:val="DokumentumtrkpChar"/>
    <w:uiPriority w:val="99"/>
    <w:semiHidden/>
    <w:rsid w:val="007C2E18"/>
    <w:pPr>
      <w:shd w:val="clear" w:color="auto" w:fill="000080"/>
    </w:pPr>
    <w:rPr>
      <w:rFonts w:ascii="Tahoma" w:hAnsi="Tahoma" w:cs="Tahoma"/>
      <w:sz w:val="20"/>
      <w:szCs w:val="20"/>
    </w:rPr>
  </w:style>
  <w:style w:type="character" w:customStyle="1" w:styleId="DokumentumtrkpChar">
    <w:name w:val="Dokumentumtérkép Char"/>
    <w:link w:val="Dokumentumtrkp"/>
    <w:uiPriority w:val="99"/>
    <w:semiHidden/>
    <w:locked/>
    <w:rsid w:val="00C72A24"/>
    <w:rPr>
      <w:rFonts w:ascii="Times New Roman" w:hAnsi="Times New Roman"/>
      <w:sz w:val="2"/>
    </w:rPr>
  </w:style>
  <w:style w:type="paragraph" w:customStyle="1" w:styleId="Szvegtrzs22">
    <w:name w:val="Szövegtörzs 22"/>
    <w:basedOn w:val="Norml"/>
    <w:uiPriority w:val="99"/>
    <w:rsid w:val="0053788A"/>
    <w:pPr>
      <w:widowControl w:val="0"/>
      <w:overflowPunct w:val="0"/>
      <w:autoSpaceDE w:val="0"/>
      <w:autoSpaceDN w:val="0"/>
      <w:adjustRightInd w:val="0"/>
      <w:spacing w:after="120" w:line="-240" w:lineRule="auto"/>
      <w:ind w:left="283" w:right="720"/>
      <w:jc w:val="center"/>
      <w:textAlignment w:val="baseline"/>
    </w:pPr>
    <w:rPr>
      <w:rFonts w:ascii="Times New Roman" w:hAnsi="Times New Roman"/>
      <w:sz w:val="20"/>
      <w:szCs w:val="20"/>
    </w:rPr>
  </w:style>
  <w:style w:type="paragraph" w:customStyle="1" w:styleId="Szvegtrzs32">
    <w:name w:val="Szövegtörzs 32"/>
    <w:basedOn w:val="Szvegtrzs22"/>
    <w:uiPriority w:val="99"/>
    <w:rsid w:val="0053788A"/>
  </w:style>
  <w:style w:type="paragraph" w:customStyle="1" w:styleId="Szvegtrzs23">
    <w:name w:val="Szövegtörzs 23"/>
    <w:basedOn w:val="Norml"/>
    <w:uiPriority w:val="99"/>
    <w:rsid w:val="00A52AE3"/>
    <w:pPr>
      <w:widowControl w:val="0"/>
      <w:overflowPunct w:val="0"/>
      <w:autoSpaceDE w:val="0"/>
      <w:autoSpaceDN w:val="0"/>
      <w:adjustRightInd w:val="0"/>
      <w:spacing w:after="120" w:line="-240" w:lineRule="auto"/>
      <w:ind w:left="283" w:right="720"/>
      <w:jc w:val="center"/>
      <w:textAlignment w:val="baseline"/>
    </w:pPr>
    <w:rPr>
      <w:rFonts w:ascii="Times New Roman" w:hAnsi="Times New Roman"/>
      <w:sz w:val="20"/>
      <w:szCs w:val="20"/>
    </w:rPr>
  </w:style>
  <w:style w:type="paragraph" w:customStyle="1" w:styleId="Szvegtrzs33">
    <w:name w:val="Szövegtörzs 33"/>
    <w:basedOn w:val="Szvegtrzs23"/>
    <w:uiPriority w:val="99"/>
    <w:rsid w:val="00A52AE3"/>
  </w:style>
  <w:style w:type="paragraph" w:styleId="Alcm">
    <w:name w:val="Subtitle"/>
    <w:basedOn w:val="Norml"/>
    <w:next w:val="Norml"/>
    <w:link w:val="AlcmChar"/>
    <w:uiPriority w:val="99"/>
    <w:qFormat/>
    <w:locked/>
    <w:rsid w:val="004D2594"/>
    <w:pPr>
      <w:suppressAutoHyphens/>
      <w:spacing w:after="600" w:line="240" w:lineRule="auto"/>
    </w:pPr>
    <w:rPr>
      <w:rFonts w:ascii="Cambria" w:hAnsi="Cambria"/>
      <w:i/>
      <w:iCs/>
      <w:spacing w:val="13"/>
      <w:sz w:val="18"/>
      <w:szCs w:val="18"/>
      <w:lang w:eastAsia="ar-SA"/>
    </w:rPr>
  </w:style>
  <w:style w:type="character" w:customStyle="1" w:styleId="AlcmChar">
    <w:name w:val="Alcím Char"/>
    <w:link w:val="Alcm"/>
    <w:uiPriority w:val="99"/>
    <w:locked/>
    <w:rsid w:val="004D2594"/>
    <w:rPr>
      <w:rFonts w:ascii="Cambria" w:hAnsi="Cambria"/>
      <w:i/>
      <w:spacing w:val="13"/>
      <w:sz w:val="18"/>
      <w:lang w:eastAsia="ar-SA" w:bidi="ar-SA"/>
    </w:rPr>
  </w:style>
  <w:style w:type="paragraph" w:customStyle="1" w:styleId="NormlWeb28">
    <w:name w:val="Normál (Web)28"/>
    <w:basedOn w:val="Norml"/>
    <w:uiPriority w:val="99"/>
    <w:rsid w:val="00DF6DD9"/>
    <w:pPr>
      <w:suppressAutoHyphens/>
      <w:spacing w:after="0" w:line="240" w:lineRule="auto"/>
    </w:pPr>
    <w:rPr>
      <w:rFonts w:ascii="Times New Roman" w:hAnsi="Times New Roman"/>
      <w:sz w:val="24"/>
      <w:szCs w:val="24"/>
      <w:lang w:eastAsia="ar-SA"/>
    </w:rPr>
  </w:style>
  <w:style w:type="paragraph" w:customStyle="1" w:styleId="Fcm1">
    <w:name w:val="Főcím1"/>
    <w:basedOn w:val="Cm"/>
    <w:link w:val="Fcm1Char"/>
    <w:uiPriority w:val="99"/>
    <w:rsid w:val="00DF6DD9"/>
  </w:style>
  <w:style w:type="character" w:customStyle="1" w:styleId="Fcm1Char">
    <w:name w:val="Főcím1 Char"/>
    <w:link w:val="Fcm1"/>
    <w:uiPriority w:val="99"/>
    <w:locked/>
    <w:rsid w:val="00DF6DD9"/>
    <w:rPr>
      <w:rFonts w:ascii="Cambria" w:hAnsi="Cambria"/>
      <w:color w:val="17365D"/>
      <w:spacing w:val="5"/>
      <w:kern w:val="28"/>
      <w:sz w:val="52"/>
    </w:rPr>
  </w:style>
  <w:style w:type="paragraph" w:styleId="Cm">
    <w:name w:val="Title"/>
    <w:basedOn w:val="Norml"/>
    <w:next w:val="Norml"/>
    <w:link w:val="CmChar"/>
    <w:uiPriority w:val="99"/>
    <w:qFormat/>
    <w:locked/>
    <w:rsid w:val="00DF6DD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mChar">
    <w:name w:val="Cím Char"/>
    <w:link w:val="Cm"/>
    <w:uiPriority w:val="99"/>
    <w:locked/>
    <w:rsid w:val="00DF6DD9"/>
    <w:rPr>
      <w:rFonts w:ascii="Cambria" w:hAnsi="Cambria"/>
      <w:color w:val="17365D"/>
      <w:spacing w:val="5"/>
      <w:kern w:val="28"/>
      <w:sz w:val="52"/>
    </w:rPr>
  </w:style>
  <w:style w:type="paragraph" w:customStyle="1" w:styleId="Alcm1">
    <w:name w:val="Alcím1"/>
    <w:basedOn w:val="Fcm1"/>
    <w:link w:val="Alcm1Char"/>
    <w:uiPriority w:val="99"/>
    <w:rsid w:val="005E4823"/>
    <w:rPr>
      <w:rFonts w:ascii="Arial" w:hAnsi="Arial" w:cs="Arial"/>
      <w:sz w:val="28"/>
      <w:szCs w:val="28"/>
    </w:rPr>
  </w:style>
  <w:style w:type="character" w:customStyle="1" w:styleId="Alcm1Char">
    <w:name w:val="Alcím1 Char"/>
    <w:link w:val="Alcm1"/>
    <w:uiPriority w:val="99"/>
    <w:locked/>
    <w:rsid w:val="005E4823"/>
    <w:rPr>
      <w:rFonts w:ascii="Arial" w:hAnsi="Arial"/>
      <w:color w:val="17365D"/>
      <w:spacing w:val="5"/>
      <w:kern w:val="28"/>
      <w:sz w:val="28"/>
    </w:rPr>
  </w:style>
  <w:style w:type="paragraph" w:customStyle="1" w:styleId="Alcm2">
    <w:name w:val="Alcím2"/>
    <w:basedOn w:val="Norml"/>
    <w:link w:val="Alcm2Char"/>
    <w:uiPriority w:val="99"/>
    <w:rsid w:val="005E4823"/>
    <w:pPr>
      <w:spacing w:after="0"/>
      <w:jc w:val="both"/>
    </w:pPr>
    <w:rPr>
      <w:rFonts w:ascii="Arial" w:hAnsi="Arial" w:cs="Arial"/>
      <w:b/>
      <w:i/>
      <w:sz w:val="20"/>
      <w:szCs w:val="20"/>
    </w:rPr>
  </w:style>
  <w:style w:type="character" w:customStyle="1" w:styleId="Alcm2Char">
    <w:name w:val="Alcím2 Char"/>
    <w:link w:val="Alcm2"/>
    <w:uiPriority w:val="99"/>
    <w:locked/>
    <w:rsid w:val="005E4823"/>
    <w:rPr>
      <w:rFonts w:ascii="Arial" w:hAnsi="Arial"/>
      <w:b/>
      <w:i/>
    </w:rPr>
  </w:style>
  <w:style w:type="character" w:customStyle="1" w:styleId="Lbjegyzet-karakterek">
    <w:name w:val="Lábjegyzet-karakterek"/>
    <w:uiPriority w:val="99"/>
    <w:rsid w:val="00B35531"/>
    <w:rPr>
      <w:vertAlign w:val="superscript"/>
    </w:rPr>
  </w:style>
  <w:style w:type="character" w:customStyle="1" w:styleId="Lbjegyzet-hivatkozs1">
    <w:name w:val="Lábjegyzet-hivatkozás1"/>
    <w:uiPriority w:val="99"/>
    <w:rsid w:val="00B35531"/>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
    <w:basedOn w:val="Norml"/>
    <w:link w:val="LbjegyzetszvegChar1"/>
    <w:uiPriority w:val="99"/>
    <w:rsid w:val="00B35531"/>
    <w:pPr>
      <w:suppressAutoHyphens/>
      <w:spacing w:after="0" w:line="240" w:lineRule="auto"/>
    </w:pPr>
    <w:rPr>
      <w:rFonts w:ascii="Times New Roman" w:hAnsi="Times New Roman"/>
      <w:sz w:val="20"/>
      <w:szCs w:val="20"/>
      <w:lang w:eastAsia="ar-SA"/>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w:link w:val="Lbjegyzetszveg"/>
    <w:uiPriority w:val="99"/>
    <w:locked/>
    <w:rsid w:val="00B35531"/>
    <w:rPr>
      <w:rFonts w:ascii="Times New Roman" w:hAnsi="Times New Roman"/>
      <w:lang w:eastAsia="ar-SA" w:bidi="ar-SA"/>
    </w:rPr>
  </w:style>
  <w:style w:type="character" w:customStyle="1" w:styleId="LbjegyzetszvegChar">
    <w:name w:val="Lábjegyzetszöveg Char"/>
    <w:uiPriority w:val="99"/>
    <w:semiHidden/>
    <w:rsid w:val="00B35531"/>
  </w:style>
  <w:style w:type="character" w:styleId="Lbjegyzet-hivatkozs">
    <w:name w:val="footnote reference"/>
    <w:aliases w:val="Footnote symbol,BVI fnr"/>
    <w:uiPriority w:val="99"/>
    <w:rsid w:val="00B35531"/>
    <w:rPr>
      <w:rFonts w:cs="Times New Roman"/>
      <w:vertAlign w:val="superscript"/>
    </w:rPr>
  </w:style>
  <w:style w:type="paragraph" w:styleId="Szvegtrzsbehzssal">
    <w:name w:val="Body Text Indent"/>
    <w:basedOn w:val="Norml"/>
    <w:link w:val="SzvegtrzsbehzssalChar"/>
    <w:uiPriority w:val="99"/>
    <w:semiHidden/>
    <w:rsid w:val="001B1420"/>
    <w:pPr>
      <w:spacing w:after="120"/>
      <w:ind w:left="283"/>
    </w:pPr>
  </w:style>
  <w:style w:type="character" w:customStyle="1" w:styleId="SzvegtrzsbehzssalChar">
    <w:name w:val="Szövegtörzs behúzással Char"/>
    <w:link w:val="Szvegtrzsbehzssal"/>
    <w:uiPriority w:val="99"/>
    <w:semiHidden/>
    <w:locked/>
    <w:rsid w:val="001B1420"/>
    <w:rPr>
      <w:sz w:val="22"/>
    </w:rPr>
  </w:style>
  <w:style w:type="character" w:styleId="Kiemels2">
    <w:name w:val="Strong"/>
    <w:uiPriority w:val="99"/>
    <w:qFormat/>
    <w:locked/>
    <w:rsid w:val="00805414"/>
    <w:rPr>
      <w:rFonts w:cs="Times New Roman"/>
      <w:b/>
    </w:rPr>
  </w:style>
  <w:style w:type="paragraph" w:customStyle="1" w:styleId="BalloonText1">
    <w:name w:val="Balloon Text1"/>
    <w:basedOn w:val="Norml"/>
    <w:uiPriority w:val="99"/>
    <w:semiHidden/>
    <w:rsid w:val="000E66EB"/>
    <w:pPr>
      <w:spacing w:after="0" w:line="240" w:lineRule="auto"/>
    </w:pPr>
    <w:rPr>
      <w:rFonts w:ascii="Tahoma" w:hAnsi="Tahoma" w:cs="Tahoma"/>
      <w:sz w:val="16"/>
      <w:szCs w:val="16"/>
      <w:lang w:val="en-GB" w:eastAsia="en-GB"/>
    </w:rPr>
  </w:style>
  <w:style w:type="paragraph" w:styleId="Vltozat">
    <w:name w:val="Revision"/>
    <w:hidden/>
    <w:uiPriority w:val="99"/>
    <w:semiHidden/>
    <w:rsid w:val="00964EB7"/>
    <w:rPr>
      <w:sz w:val="22"/>
      <w:szCs w:val="22"/>
    </w:rPr>
  </w:style>
  <w:style w:type="character" w:customStyle="1" w:styleId="Cmsor2Char">
    <w:name w:val="Címsor 2 Char"/>
    <w:basedOn w:val="Bekezdsalapbettpusa"/>
    <w:link w:val="Cmsor2"/>
    <w:rsid w:val="002F24BA"/>
    <w:rPr>
      <w:rFonts w:asciiTheme="majorHAnsi" w:eastAsiaTheme="majorEastAsia" w:hAnsiTheme="majorHAnsi" w:cstheme="majorBidi"/>
      <w:color w:val="365F91" w:themeColor="accent1" w:themeShade="BF"/>
      <w:sz w:val="26"/>
      <w:szCs w:val="26"/>
    </w:rPr>
  </w:style>
  <w:style w:type="paragraph" w:styleId="Szmozottlista3">
    <w:name w:val="List Number 3"/>
    <w:basedOn w:val="Norml"/>
    <w:rsid w:val="00B315D2"/>
    <w:pPr>
      <w:tabs>
        <w:tab w:val="num" w:pos="926"/>
      </w:tabs>
      <w:spacing w:after="0" w:line="240" w:lineRule="auto"/>
      <w:ind w:left="926" w:hanging="360"/>
    </w:pPr>
    <w:rPr>
      <w:rFonts w:ascii="Times New Roman" w:hAnsi="Times New Roman"/>
      <w:sz w:val="20"/>
      <w:szCs w:val="20"/>
    </w:rPr>
  </w:style>
  <w:style w:type="paragraph" w:customStyle="1" w:styleId="bekezds">
    <w:name w:val="bekezdés"/>
    <w:basedOn w:val="Norml"/>
    <w:link w:val="bekezdsChar"/>
    <w:qFormat/>
    <w:rsid w:val="00877968"/>
    <w:pPr>
      <w:spacing w:before="120" w:after="120" w:line="240" w:lineRule="auto"/>
      <w:ind w:left="851"/>
      <w:jc w:val="both"/>
    </w:pPr>
    <w:rPr>
      <w:rFonts w:ascii="Times New Roman" w:hAnsi="Times New Roman"/>
      <w:sz w:val="24"/>
      <w:szCs w:val="20"/>
      <w:lang w:val="x-none" w:eastAsia="x-none"/>
    </w:rPr>
  </w:style>
  <w:style w:type="character" w:customStyle="1" w:styleId="bekezdsChar">
    <w:name w:val="bekezdés Char"/>
    <w:link w:val="bekezds"/>
    <w:rsid w:val="00877968"/>
    <w:rPr>
      <w:rFonts w:ascii="Times New Roman" w:hAnsi="Times New Roman"/>
      <w:sz w:val="24"/>
      <w:lang w:val="x-none" w:eastAsia="x-none"/>
    </w:rPr>
  </w:style>
  <w:style w:type="table" w:customStyle="1" w:styleId="Rcsostblzat1">
    <w:name w:val="Rácsos táblázat1"/>
    <w:basedOn w:val="Normltblzat"/>
    <w:next w:val="Rcsostblzat"/>
    <w:uiPriority w:val="59"/>
    <w:rsid w:val="00A10B0B"/>
    <w:rPr>
      <w:rFonts w:ascii="KH Sans" w:eastAsia="Calibri" w:hAnsi="KH San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A10B0B"/>
    <w:rPr>
      <w:rFonts w:ascii="KH Sans" w:eastAsia="Calibri" w:hAnsi="KH San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BF3948"/>
    <w:rPr>
      <w:color w:val="800080" w:themeColor="followedHyperlink"/>
      <w:u w:val="single"/>
    </w:rPr>
  </w:style>
  <w:style w:type="character" w:customStyle="1" w:styleId="ListaszerbekezdsChar">
    <w:name w:val="Listaszerű bekezdés Char"/>
    <w:aliases w:val="List Paragraph1 Char,Welt L Char,bekezdés1 Char,Bullet_1 Char,Lista1 Char,lista_2 Char,Sz·mozott lista 1 Char,Eszeri felsorol·s Char,List Paragraph ‡ moi Char,Dot pt Char,No Spacing1 Char,List Paragraph Char Char Char Char"/>
    <w:link w:val="Listaszerbekezds"/>
    <w:uiPriority w:val="99"/>
    <w:rsid w:val="00B1251D"/>
    <w:rPr>
      <w:rFonts w:ascii="Times New Roman" w:hAnsi="Times New Roman"/>
      <w:sz w:val="24"/>
      <w:szCs w:val="24"/>
      <w:lang w:eastAsia="ar-SA"/>
    </w:rPr>
  </w:style>
  <w:style w:type="character" w:customStyle="1" w:styleId="Feloldatlanmegemlts1">
    <w:name w:val="Feloldatlan megemlítés1"/>
    <w:basedOn w:val="Bekezdsalapbettpusa"/>
    <w:uiPriority w:val="99"/>
    <w:rsid w:val="0083614B"/>
    <w:rPr>
      <w:color w:val="808080"/>
      <w:shd w:val="clear" w:color="auto" w:fill="E6E6E6"/>
    </w:rPr>
  </w:style>
  <w:style w:type="table" w:customStyle="1" w:styleId="Rcsostblzat11">
    <w:name w:val="Rácsos táblázat11"/>
    <w:basedOn w:val="Normltblzat"/>
    <w:next w:val="Rcsostblzat"/>
    <w:uiPriority w:val="59"/>
    <w:rsid w:val="00373B99"/>
    <w:rPr>
      <w:rFonts w:ascii="KH Sans" w:eastAsia="Calibri" w:hAnsi="KH San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59"/>
    <w:rsid w:val="00373B99"/>
    <w:rPr>
      <w:rFonts w:ascii="KH Sans" w:eastAsia="Calibri" w:hAnsi="KH San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01143">
      <w:bodyDiv w:val="1"/>
      <w:marLeft w:val="0"/>
      <w:marRight w:val="0"/>
      <w:marTop w:val="0"/>
      <w:marBottom w:val="0"/>
      <w:divBdr>
        <w:top w:val="none" w:sz="0" w:space="0" w:color="auto"/>
        <w:left w:val="none" w:sz="0" w:space="0" w:color="auto"/>
        <w:bottom w:val="none" w:sz="0" w:space="0" w:color="auto"/>
        <w:right w:val="none" w:sz="0" w:space="0" w:color="auto"/>
      </w:divBdr>
    </w:div>
    <w:div w:id="272910065">
      <w:bodyDiv w:val="1"/>
      <w:marLeft w:val="0"/>
      <w:marRight w:val="0"/>
      <w:marTop w:val="0"/>
      <w:marBottom w:val="0"/>
      <w:divBdr>
        <w:top w:val="none" w:sz="0" w:space="0" w:color="auto"/>
        <w:left w:val="none" w:sz="0" w:space="0" w:color="auto"/>
        <w:bottom w:val="none" w:sz="0" w:space="0" w:color="auto"/>
        <w:right w:val="none" w:sz="0" w:space="0" w:color="auto"/>
      </w:divBdr>
    </w:div>
    <w:div w:id="313798915">
      <w:bodyDiv w:val="1"/>
      <w:marLeft w:val="0"/>
      <w:marRight w:val="0"/>
      <w:marTop w:val="0"/>
      <w:marBottom w:val="0"/>
      <w:divBdr>
        <w:top w:val="none" w:sz="0" w:space="0" w:color="auto"/>
        <w:left w:val="none" w:sz="0" w:space="0" w:color="auto"/>
        <w:bottom w:val="none" w:sz="0" w:space="0" w:color="auto"/>
        <w:right w:val="none" w:sz="0" w:space="0" w:color="auto"/>
      </w:divBdr>
      <w:divsChild>
        <w:div w:id="62872156">
          <w:marLeft w:val="0"/>
          <w:marRight w:val="0"/>
          <w:marTop w:val="0"/>
          <w:marBottom w:val="0"/>
          <w:divBdr>
            <w:top w:val="none" w:sz="0" w:space="0" w:color="auto"/>
            <w:left w:val="none" w:sz="0" w:space="0" w:color="auto"/>
            <w:bottom w:val="none" w:sz="0" w:space="0" w:color="auto"/>
            <w:right w:val="none" w:sz="0" w:space="0" w:color="auto"/>
          </w:divBdr>
          <w:divsChild>
            <w:div w:id="954140933">
              <w:marLeft w:val="0"/>
              <w:marRight w:val="0"/>
              <w:marTop w:val="0"/>
              <w:marBottom w:val="0"/>
              <w:divBdr>
                <w:top w:val="none" w:sz="0" w:space="0" w:color="auto"/>
                <w:left w:val="none" w:sz="0" w:space="0" w:color="auto"/>
                <w:bottom w:val="none" w:sz="0" w:space="0" w:color="auto"/>
                <w:right w:val="none" w:sz="0" w:space="0" w:color="auto"/>
              </w:divBdr>
              <w:divsChild>
                <w:div w:id="11217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6147">
      <w:bodyDiv w:val="1"/>
      <w:marLeft w:val="0"/>
      <w:marRight w:val="0"/>
      <w:marTop w:val="0"/>
      <w:marBottom w:val="0"/>
      <w:divBdr>
        <w:top w:val="none" w:sz="0" w:space="0" w:color="auto"/>
        <w:left w:val="none" w:sz="0" w:space="0" w:color="auto"/>
        <w:bottom w:val="none" w:sz="0" w:space="0" w:color="auto"/>
        <w:right w:val="none" w:sz="0" w:space="0" w:color="auto"/>
      </w:divBdr>
    </w:div>
    <w:div w:id="448547394">
      <w:bodyDiv w:val="1"/>
      <w:marLeft w:val="0"/>
      <w:marRight w:val="0"/>
      <w:marTop w:val="0"/>
      <w:marBottom w:val="0"/>
      <w:divBdr>
        <w:top w:val="none" w:sz="0" w:space="0" w:color="auto"/>
        <w:left w:val="none" w:sz="0" w:space="0" w:color="auto"/>
        <w:bottom w:val="none" w:sz="0" w:space="0" w:color="auto"/>
        <w:right w:val="none" w:sz="0" w:space="0" w:color="auto"/>
      </w:divBdr>
    </w:div>
    <w:div w:id="508714175">
      <w:bodyDiv w:val="1"/>
      <w:marLeft w:val="0"/>
      <w:marRight w:val="0"/>
      <w:marTop w:val="0"/>
      <w:marBottom w:val="0"/>
      <w:divBdr>
        <w:top w:val="none" w:sz="0" w:space="0" w:color="auto"/>
        <w:left w:val="none" w:sz="0" w:space="0" w:color="auto"/>
        <w:bottom w:val="none" w:sz="0" w:space="0" w:color="auto"/>
        <w:right w:val="none" w:sz="0" w:space="0" w:color="auto"/>
      </w:divBdr>
    </w:div>
    <w:div w:id="638412863">
      <w:bodyDiv w:val="1"/>
      <w:marLeft w:val="0"/>
      <w:marRight w:val="0"/>
      <w:marTop w:val="0"/>
      <w:marBottom w:val="0"/>
      <w:divBdr>
        <w:top w:val="none" w:sz="0" w:space="0" w:color="auto"/>
        <w:left w:val="none" w:sz="0" w:space="0" w:color="auto"/>
        <w:bottom w:val="none" w:sz="0" w:space="0" w:color="auto"/>
        <w:right w:val="none" w:sz="0" w:space="0" w:color="auto"/>
      </w:divBdr>
    </w:div>
    <w:div w:id="668024751">
      <w:bodyDiv w:val="1"/>
      <w:marLeft w:val="0"/>
      <w:marRight w:val="0"/>
      <w:marTop w:val="0"/>
      <w:marBottom w:val="0"/>
      <w:divBdr>
        <w:top w:val="none" w:sz="0" w:space="0" w:color="auto"/>
        <w:left w:val="none" w:sz="0" w:space="0" w:color="auto"/>
        <w:bottom w:val="none" w:sz="0" w:space="0" w:color="auto"/>
        <w:right w:val="none" w:sz="0" w:space="0" w:color="auto"/>
      </w:divBdr>
    </w:div>
    <w:div w:id="800463514">
      <w:bodyDiv w:val="1"/>
      <w:marLeft w:val="0"/>
      <w:marRight w:val="0"/>
      <w:marTop w:val="0"/>
      <w:marBottom w:val="0"/>
      <w:divBdr>
        <w:top w:val="none" w:sz="0" w:space="0" w:color="auto"/>
        <w:left w:val="none" w:sz="0" w:space="0" w:color="auto"/>
        <w:bottom w:val="none" w:sz="0" w:space="0" w:color="auto"/>
        <w:right w:val="none" w:sz="0" w:space="0" w:color="auto"/>
      </w:divBdr>
    </w:div>
    <w:div w:id="851533189">
      <w:bodyDiv w:val="1"/>
      <w:marLeft w:val="0"/>
      <w:marRight w:val="0"/>
      <w:marTop w:val="0"/>
      <w:marBottom w:val="0"/>
      <w:divBdr>
        <w:top w:val="none" w:sz="0" w:space="0" w:color="auto"/>
        <w:left w:val="none" w:sz="0" w:space="0" w:color="auto"/>
        <w:bottom w:val="none" w:sz="0" w:space="0" w:color="auto"/>
        <w:right w:val="none" w:sz="0" w:space="0" w:color="auto"/>
      </w:divBdr>
    </w:div>
    <w:div w:id="985278317">
      <w:bodyDiv w:val="1"/>
      <w:marLeft w:val="0"/>
      <w:marRight w:val="0"/>
      <w:marTop w:val="0"/>
      <w:marBottom w:val="0"/>
      <w:divBdr>
        <w:top w:val="none" w:sz="0" w:space="0" w:color="auto"/>
        <w:left w:val="none" w:sz="0" w:space="0" w:color="auto"/>
        <w:bottom w:val="none" w:sz="0" w:space="0" w:color="auto"/>
        <w:right w:val="none" w:sz="0" w:space="0" w:color="auto"/>
      </w:divBdr>
    </w:div>
    <w:div w:id="1024286922">
      <w:bodyDiv w:val="1"/>
      <w:marLeft w:val="0"/>
      <w:marRight w:val="0"/>
      <w:marTop w:val="0"/>
      <w:marBottom w:val="0"/>
      <w:divBdr>
        <w:top w:val="none" w:sz="0" w:space="0" w:color="auto"/>
        <w:left w:val="none" w:sz="0" w:space="0" w:color="auto"/>
        <w:bottom w:val="none" w:sz="0" w:space="0" w:color="auto"/>
        <w:right w:val="none" w:sz="0" w:space="0" w:color="auto"/>
      </w:divBdr>
      <w:divsChild>
        <w:div w:id="1890409970">
          <w:marLeft w:val="0"/>
          <w:marRight w:val="0"/>
          <w:marTop w:val="0"/>
          <w:marBottom w:val="0"/>
          <w:divBdr>
            <w:top w:val="none" w:sz="0" w:space="0" w:color="auto"/>
            <w:left w:val="none" w:sz="0" w:space="0" w:color="auto"/>
            <w:bottom w:val="none" w:sz="0" w:space="0" w:color="auto"/>
            <w:right w:val="none" w:sz="0" w:space="0" w:color="auto"/>
          </w:divBdr>
          <w:divsChild>
            <w:div w:id="30957604">
              <w:marLeft w:val="0"/>
              <w:marRight w:val="0"/>
              <w:marTop w:val="0"/>
              <w:marBottom w:val="0"/>
              <w:divBdr>
                <w:top w:val="none" w:sz="0" w:space="0" w:color="auto"/>
                <w:left w:val="none" w:sz="0" w:space="0" w:color="auto"/>
                <w:bottom w:val="none" w:sz="0" w:space="0" w:color="auto"/>
                <w:right w:val="none" w:sz="0" w:space="0" w:color="auto"/>
              </w:divBdr>
              <w:divsChild>
                <w:div w:id="4132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4264">
      <w:bodyDiv w:val="1"/>
      <w:marLeft w:val="0"/>
      <w:marRight w:val="0"/>
      <w:marTop w:val="0"/>
      <w:marBottom w:val="0"/>
      <w:divBdr>
        <w:top w:val="none" w:sz="0" w:space="0" w:color="auto"/>
        <w:left w:val="none" w:sz="0" w:space="0" w:color="auto"/>
        <w:bottom w:val="none" w:sz="0" w:space="0" w:color="auto"/>
        <w:right w:val="none" w:sz="0" w:space="0" w:color="auto"/>
      </w:divBdr>
    </w:div>
    <w:div w:id="1093087746">
      <w:bodyDiv w:val="1"/>
      <w:marLeft w:val="0"/>
      <w:marRight w:val="0"/>
      <w:marTop w:val="0"/>
      <w:marBottom w:val="0"/>
      <w:divBdr>
        <w:top w:val="none" w:sz="0" w:space="0" w:color="auto"/>
        <w:left w:val="none" w:sz="0" w:space="0" w:color="auto"/>
        <w:bottom w:val="none" w:sz="0" w:space="0" w:color="auto"/>
        <w:right w:val="none" w:sz="0" w:space="0" w:color="auto"/>
      </w:divBdr>
    </w:div>
    <w:div w:id="1159272812">
      <w:bodyDiv w:val="1"/>
      <w:marLeft w:val="0"/>
      <w:marRight w:val="0"/>
      <w:marTop w:val="0"/>
      <w:marBottom w:val="0"/>
      <w:divBdr>
        <w:top w:val="none" w:sz="0" w:space="0" w:color="auto"/>
        <w:left w:val="none" w:sz="0" w:space="0" w:color="auto"/>
        <w:bottom w:val="none" w:sz="0" w:space="0" w:color="auto"/>
        <w:right w:val="none" w:sz="0" w:space="0" w:color="auto"/>
      </w:divBdr>
      <w:divsChild>
        <w:div w:id="2094088795">
          <w:marLeft w:val="0"/>
          <w:marRight w:val="0"/>
          <w:marTop w:val="0"/>
          <w:marBottom w:val="0"/>
          <w:divBdr>
            <w:top w:val="none" w:sz="0" w:space="0" w:color="auto"/>
            <w:left w:val="none" w:sz="0" w:space="0" w:color="auto"/>
            <w:bottom w:val="none" w:sz="0" w:space="0" w:color="auto"/>
            <w:right w:val="none" w:sz="0" w:space="0" w:color="auto"/>
          </w:divBdr>
          <w:divsChild>
            <w:div w:id="5406422">
              <w:marLeft w:val="0"/>
              <w:marRight w:val="0"/>
              <w:marTop w:val="0"/>
              <w:marBottom w:val="0"/>
              <w:divBdr>
                <w:top w:val="none" w:sz="0" w:space="0" w:color="auto"/>
                <w:left w:val="none" w:sz="0" w:space="0" w:color="auto"/>
                <w:bottom w:val="none" w:sz="0" w:space="0" w:color="auto"/>
                <w:right w:val="none" w:sz="0" w:space="0" w:color="auto"/>
              </w:divBdr>
              <w:divsChild>
                <w:div w:id="1780489882">
                  <w:marLeft w:val="0"/>
                  <w:marRight w:val="0"/>
                  <w:marTop w:val="75"/>
                  <w:marBottom w:val="0"/>
                  <w:divBdr>
                    <w:top w:val="none" w:sz="0" w:space="0" w:color="auto"/>
                    <w:left w:val="none" w:sz="0" w:space="0" w:color="auto"/>
                    <w:bottom w:val="none" w:sz="0" w:space="0" w:color="auto"/>
                    <w:right w:val="none" w:sz="0" w:space="0" w:color="auto"/>
                  </w:divBdr>
                  <w:divsChild>
                    <w:div w:id="1966501345">
                      <w:marLeft w:val="0"/>
                      <w:marRight w:val="0"/>
                      <w:marTop w:val="0"/>
                      <w:marBottom w:val="0"/>
                      <w:divBdr>
                        <w:top w:val="none" w:sz="0" w:space="0" w:color="auto"/>
                        <w:left w:val="none" w:sz="0" w:space="0" w:color="auto"/>
                        <w:bottom w:val="none" w:sz="0" w:space="0" w:color="auto"/>
                        <w:right w:val="none" w:sz="0" w:space="0" w:color="auto"/>
                      </w:divBdr>
                      <w:divsChild>
                        <w:div w:id="11426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32755">
      <w:bodyDiv w:val="1"/>
      <w:marLeft w:val="0"/>
      <w:marRight w:val="0"/>
      <w:marTop w:val="0"/>
      <w:marBottom w:val="0"/>
      <w:divBdr>
        <w:top w:val="none" w:sz="0" w:space="0" w:color="auto"/>
        <w:left w:val="none" w:sz="0" w:space="0" w:color="auto"/>
        <w:bottom w:val="none" w:sz="0" w:space="0" w:color="auto"/>
        <w:right w:val="none" w:sz="0" w:space="0" w:color="auto"/>
      </w:divBdr>
    </w:div>
    <w:div w:id="1261987235">
      <w:bodyDiv w:val="1"/>
      <w:marLeft w:val="0"/>
      <w:marRight w:val="0"/>
      <w:marTop w:val="0"/>
      <w:marBottom w:val="0"/>
      <w:divBdr>
        <w:top w:val="none" w:sz="0" w:space="0" w:color="auto"/>
        <w:left w:val="none" w:sz="0" w:space="0" w:color="auto"/>
        <w:bottom w:val="none" w:sz="0" w:space="0" w:color="auto"/>
        <w:right w:val="none" w:sz="0" w:space="0" w:color="auto"/>
      </w:divBdr>
      <w:divsChild>
        <w:div w:id="1368993607">
          <w:marLeft w:val="0"/>
          <w:marRight w:val="0"/>
          <w:marTop w:val="0"/>
          <w:marBottom w:val="0"/>
          <w:divBdr>
            <w:top w:val="none" w:sz="0" w:space="0" w:color="auto"/>
            <w:left w:val="none" w:sz="0" w:space="0" w:color="auto"/>
            <w:bottom w:val="none" w:sz="0" w:space="0" w:color="auto"/>
            <w:right w:val="none" w:sz="0" w:space="0" w:color="auto"/>
          </w:divBdr>
          <w:divsChild>
            <w:div w:id="1396926817">
              <w:marLeft w:val="0"/>
              <w:marRight w:val="0"/>
              <w:marTop w:val="0"/>
              <w:marBottom w:val="0"/>
              <w:divBdr>
                <w:top w:val="none" w:sz="0" w:space="0" w:color="auto"/>
                <w:left w:val="none" w:sz="0" w:space="0" w:color="auto"/>
                <w:bottom w:val="none" w:sz="0" w:space="0" w:color="auto"/>
                <w:right w:val="none" w:sz="0" w:space="0" w:color="auto"/>
              </w:divBdr>
              <w:divsChild>
                <w:div w:id="1602370843">
                  <w:marLeft w:val="0"/>
                  <w:marRight w:val="0"/>
                  <w:marTop w:val="75"/>
                  <w:marBottom w:val="0"/>
                  <w:divBdr>
                    <w:top w:val="none" w:sz="0" w:space="0" w:color="auto"/>
                    <w:left w:val="none" w:sz="0" w:space="0" w:color="auto"/>
                    <w:bottom w:val="none" w:sz="0" w:space="0" w:color="auto"/>
                    <w:right w:val="none" w:sz="0" w:space="0" w:color="auto"/>
                  </w:divBdr>
                  <w:divsChild>
                    <w:div w:id="1840731635">
                      <w:marLeft w:val="0"/>
                      <w:marRight w:val="0"/>
                      <w:marTop w:val="0"/>
                      <w:marBottom w:val="0"/>
                      <w:divBdr>
                        <w:top w:val="none" w:sz="0" w:space="0" w:color="auto"/>
                        <w:left w:val="none" w:sz="0" w:space="0" w:color="auto"/>
                        <w:bottom w:val="none" w:sz="0" w:space="0" w:color="auto"/>
                        <w:right w:val="none" w:sz="0" w:space="0" w:color="auto"/>
                      </w:divBdr>
                      <w:divsChild>
                        <w:div w:id="6049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465042">
      <w:bodyDiv w:val="1"/>
      <w:marLeft w:val="0"/>
      <w:marRight w:val="0"/>
      <w:marTop w:val="0"/>
      <w:marBottom w:val="0"/>
      <w:divBdr>
        <w:top w:val="none" w:sz="0" w:space="0" w:color="auto"/>
        <w:left w:val="none" w:sz="0" w:space="0" w:color="auto"/>
        <w:bottom w:val="none" w:sz="0" w:space="0" w:color="auto"/>
        <w:right w:val="none" w:sz="0" w:space="0" w:color="auto"/>
      </w:divBdr>
    </w:div>
    <w:div w:id="1358460399">
      <w:bodyDiv w:val="1"/>
      <w:marLeft w:val="0"/>
      <w:marRight w:val="0"/>
      <w:marTop w:val="0"/>
      <w:marBottom w:val="0"/>
      <w:divBdr>
        <w:top w:val="none" w:sz="0" w:space="0" w:color="auto"/>
        <w:left w:val="none" w:sz="0" w:space="0" w:color="auto"/>
        <w:bottom w:val="none" w:sz="0" w:space="0" w:color="auto"/>
        <w:right w:val="none" w:sz="0" w:space="0" w:color="auto"/>
      </w:divBdr>
    </w:div>
    <w:div w:id="1410733917">
      <w:bodyDiv w:val="1"/>
      <w:marLeft w:val="0"/>
      <w:marRight w:val="0"/>
      <w:marTop w:val="0"/>
      <w:marBottom w:val="0"/>
      <w:divBdr>
        <w:top w:val="none" w:sz="0" w:space="0" w:color="auto"/>
        <w:left w:val="none" w:sz="0" w:space="0" w:color="auto"/>
        <w:bottom w:val="none" w:sz="0" w:space="0" w:color="auto"/>
        <w:right w:val="none" w:sz="0" w:space="0" w:color="auto"/>
      </w:divBdr>
    </w:div>
    <w:div w:id="1463812173">
      <w:marLeft w:val="0"/>
      <w:marRight w:val="0"/>
      <w:marTop w:val="0"/>
      <w:marBottom w:val="0"/>
      <w:divBdr>
        <w:top w:val="none" w:sz="0" w:space="0" w:color="auto"/>
        <w:left w:val="none" w:sz="0" w:space="0" w:color="auto"/>
        <w:bottom w:val="none" w:sz="0" w:space="0" w:color="auto"/>
        <w:right w:val="none" w:sz="0" w:space="0" w:color="auto"/>
      </w:divBdr>
    </w:div>
    <w:div w:id="1463812174">
      <w:marLeft w:val="0"/>
      <w:marRight w:val="0"/>
      <w:marTop w:val="0"/>
      <w:marBottom w:val="0"/>
      <w:divBdr>
        <w:top w:val="none" w:sz="0" w:space="0" w:color="auto"/>
        <w:left w:val="none" w:sz="0" w:space="0" w:color="auto"/>
        <w:bottom w:val="none" w:sz="0" w:space="0" w:color="auto"/>
        <w:right w:val="none" w:sz="0" w:space="0" w:color="auto"/>
      </w:divBdr>
    </w:div>
    <w:div w:id="1463812175">
      <w:marLeft w:val="0"/>
      <w:marRight w:val="0"/>
      <w:marTop w:val="0"/>
      <w:marBottom w:val="0"/>
      <w:divBdr>
        <w:top w:val="none" w:sz="0" w:space="0" w:color="auto"/>
        <w:left w:val="none" w:sz="0" w:space="0" w:color="auto"/>
        <w:bottom w:val="none" w:sz="0" w:space="0" w:color="auto"/>
        <w:right w:val="none" w:sz="0" w:space="0" w:color="auto"/>
      </w:divBdr>
    </w:div>
    <w:div w:id="1463812176">
      <w:marLeft w:val="0"/>
      <w:marRight w:val="0"/>
      <w:marTop w:val="0"/>
      <w:marBottom w:val="0"/>
      <w:divBdr>
        <w:top w:val="none" w:sz="0" w:space="0" w:color="auto"/>
        <w:left w:val="none" w:sz="0" w:space="0" w:color="auto"/>
        <w:bottom w:val="none" w:sz="0" w:space="0" w:color="auto"/>
        <w:right w:val="none" w:sz="0" w:space="0" w:color="auto"/>
      </w:divBdr>
    </w:div>
    <w:div w:id="1463812177">
      <w:marLeft w:val="0"/>
      <w:marRight w:val="0"/>
      <w:marTop w:val="0"/>
      <w:marBottom w:val="0"/>
      <w:divBdr>
        <w:top w:val="none" w:sz="0" w:space="0" w:color="auto"/>
        <w:left w:val="none" w:sz="0" w:space="0" w:color="auto"/>
        <w:bottom w:val="none" w:sz="0" w:space="0" w:color="auto"/>
        <w:right w:val="none" w:sz="0" w:space="0" w:color="auto"/>
      </w:divBdr>
    </w:div>
    <w:div w:id="1929726632">
      <w:bodyDiv w:val="1"/>
      <w:marLeft w:val="0"/>
      <w:marRight w:val="0"/>
      <w:marTop w:val="0"/>
      <w:marBottom w:val="0"/>
      <w:divBdr>
        <w:top w:val="none" w:sz="0" w:space="0" w:color="auto"/>
        <w:left w:val="none" w:sz="0" w:space="0" w:color="auto"/>
        <w:bottom w:val="none" w:sz="0" w:space="0" w:color="auto"/>
        <w:right w:val="none" w:sz="0" w:space="0" w:color="auto"/>
      </w:divBdr>
    </w:div>
    <w:div w:id="1930458398">
      <w:bodyDiv w:val="1"/>
      <w:marLeft w:val="0"/>
      <w:marRight w:val="0"/>
      <w:marTop w:val="0"/>
      <w:marBottom w:val="0"/>
      <w:divBdr>
        <w:top w:val="none" w:sz="0" w:space="0" w:color="auto"/>
        <w:left w:val="none" w:sz="0" w:space="0" w:color="auto"/>
        <w:bottom w:val="none" w:sz="0" w:space="0" w:color="auto"/>
        <w:right w:val="none" w:sz="0" w:space="0" w:color="auto"/>
      </w:divBdr>
    </w:div>
    <w:div w:id="20871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par40@ivsz.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ar40@ivsz.h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teles_x00ed_t_x0151_ xmlns="b66b2738-03cd-4838-a0bb-faca79bee8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FC2FBADCFE35A846ABC491E1A85971FF" ma:contentTypeVersion="15" ma:contentTypeDescription="Új dokumentum létrehozása." ma:contentTypeScope="" ma:versionID="eee49d5e402ab9f84c96d644b4b7d82e">
  <xsd:schema xmlns:xsd="http://www.w3.org/2001/XMLSchema" xmlns:xs="http://www.w3.org/2001/XMLSchema" xmlns:p="http://schemas.microsoft.com/office/2006/metadata/properties" xmlns:ns2="26a043d4-a4c4-42be-80c6-662b39b18b1e" xmlns:ns3="b66b2738-03cd-4838-a0bb-faca79bee84b" targetNamespace="http://schemas.microsoft.com/office/2006/metadata/properties" ma:root="true" ma:fieldsID="8250fbbbb23cd1f1f62c6c3281835360" ns2:_="" ns3:_="">
    <xsd:import namespace="26a043d4-a4c4-42be-80c6-662b39b18b1e"/>
    <xsd:import namespace="b66b2738-03cd-4838-a0bb-faca79bee8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Hiteles_x00ed_t_x0151_"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043d4-a4c4-42be-80c6-662b39b18b1e"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element name="LastSharedByUser" ma:index="10" nillable="true" ma:displayName="Utoljára megosztva felhasználók szerint" ma:description="" ma:internalName="LastSharedByUser" ma:readOnly="true">
      <xsd:simpleType>
        <xsd:restriction base="dms:Note">
          <xsd:maxLength value="255"/>
        </xsd:restriction>
      </xsd:simpleType>
    </xsd:element>
    <xsd:element name="LastSharedByTime" ma:index="11" nillable="true" ma:displayName="Utoljára megosztva időpontok szerin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6b2738-03cd-4838-a0bb-faca79bee8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Hiteles_x00ed_t_x0151_" ma:index="15" nillable="true" ma:displayName="Hitelesítő" ma:description="Hitelesítő elnökségi tag neve" ma:internalName="Hiteles_x00ed_t_x0151_">
      <xsd:simpleType>
        <xsd:restriction base="dms:Choice">
          <xsd:enumeration value="Laufer Tamás"/>
          <xsd:enumeration value="Major Gábor"/>
        </xsd:restriction>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B59B-2804-4BFD-AA08-5913507CDA1A}">
  <ds:schemaRefs>
    <ds:schemaRef ds:uri="http://schemas.microsoft.com/office/2006/metadata/properties"/>
    <ds:schemaRef ds:uri="http://schemas.microsoft.com/office/infopath/2007/PartnerControls"/>
    <ds:schemaRef ds:uri="b66b2738-03cd-4838-a0bb-faca79bee84b"/>
  </ds:schemaRefs>
</ds:datastoreItem>
</file>

<file path=customXml/itemProps2.xml><?xml version="1.0" encoding="utf-8"?>
<ds:datastoreItem xmlns:ds="http://schemas.openxmlformats.org/officeDocument/2006/customXml" ds:itemID="{94EA4EB4-4996-4815-AE3C-F827CCADD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043d4-a4c4-42be-80c6-662b39b18b1e"/>
    <ds:schemaRef ds:uri="b66b2738-03cd-4838-a0bb-faca79bee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EB26F-A4AD-4B89-A5F6-2E789DDCFC2F}">
  <ds:schemaRefs>
    <ds:schemaRef ds:uri="http://schemas.microsoft.com/sharepoint/v3/contenttype/forms"/>
  </ds:schemaRefs>
</ds:datastoreItem>
</file>

<file path=customXml/itemProps4.xml><?xml version="1.0" encoding="utf-8"?>
<ds:datastoreItem xmlns:ds="http://schemas.openxmlformats.org/officeDocument/2006/customXml" ds:itemID="{2E88763F-2473-4420-B838-CEAC5C67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2668</Words>
  <Characters>18417</Characters>
  <Application>Microsoft Office Word</Application>
  <DocSecurity>0</DocSecurity>
  <Lines>153</Lines>
  <Paragraphs>42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Manager/>
  <Company/>
  <LinksUpToDate>false</LinksUpToDate>
  <CharactersWithSpaces>21043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szb</dc:creator>
  <cp:keywords/>
  <dc:description/>
  <cp:lastModifiedBy>Ochlslager Gábor</cp:lastModifiedBy>
  <cp:revision>56</cp:revision>
  <cp:lastPrinted>2018-01-18T10:11:00Z</cp:lastPrinted>
  <dcterms:created xsi:type="dcterms:W3CDTF">2020-01-16T13:22:00Z</dcterms:created>
  <dcterms:modified xsi:type="dcterms:W3CDTF">2020-05-04T10:53:00Z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0x010100FC2FBADCFE35A846ABC491E1A85971FF</vt:lpwstr>
  </property>
</Properties>
</file>